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2714" w14:textId="77777777" w:rsidR="00C31F58" w:rsidRPr="00BC6D83" w:rsidRDefault="00C31F58" w:rsidP="00C31F58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Indicative Allocation per intervention</w:t>
      </w:r>
    </w:p>
    <w:p w14:paraId="7FE42166" w14:textId="77777777" w:rsidR="00C31F58" w:rsidRPr="008816C5" w:rsidRDefault="00C31F58" w:rsidP="00C31F58">
      <w:pPr>
        <w:pStyle w:val="ListParagraph"/>
        <w:ind w:left="0"/>
        <w:rPr>
          <w:u w:val="single"/>
        </w:rPr>
      </w:pPr>
      <w:r w:rsidRPr="008816C5">
        <w:rPr>
          <w:u w:val="single"/>
        </w:rPr>
        <w:t>Table 1</w:t>
      </w:r>
      <w:r>
        <w:rPr>
          <w:u w:val="single"/>
        </w:rPr>
        <w:t xml:space="preserve">: Indicative allocation of Funding for </w:t>
      </w:r>
      <w:r w:rsidRPr="008816C5">
        <w:rPr>
          <w:u w:val="single"/>
        </w:rPr>
        <w:t>Ireland’s 202</w:t>
      </w:r>
      <w:r>
        <w:rPr>
          <w:u w:val="single"/>
        </w:rPr>
        <w:t>3</w:t>
      </w:r>
      <w:r w:rsidRPr="008816C5">
        <w:rPr>
          <w:u w:val="single"/>
        </w:rPr>
        <w:t>-2027 CSP by interventions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7"/>
        <w:gridCol w:w="1610"/>
      </w:tblGrid>
      <w:tr w:rsidR="00C31F58" w:rsidRPr="00E405BC" w14:paraId="05359B24" w14:textId="77777777" w:rsidTr="00AE3ABE">
        <w:trPr>
          <w:trHeight w:val="150"/>
          <w:jc w:val="center"/>
        </w:trPr>
        <w:tc>
          <w:tcPr>
            <w:tcW w:w="6187" w:type="dxa"/>
            <w:shd w:val="clear" w:color="000000" w:fill="D9D9D9"/>
            <w:noWrap/>
            <w:vAlign w:val="center"/>
            <w:hideMark/>
          </w:tcPr>
          <w:p w14:paraId="6DE23F10" w14:textId="77777777" w:rsidR="00C31F58" w:rsidRPr="00E405BC" w:rsidRDefault="00C31F58" w:rsidP="00AE3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Pillar 1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1B9A3024" w14:textId="77777777" w:rsidR="00C31F58" w:rsidRPr="00B13272" w:rsidRDefault="00C31F58" w:rsidP="00AE3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2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€(m)</w:t>
            </w:r>
          </w:p>
        </w:tc>
      </w:tr>
      <w:tr w:rsidR="00595556" w:rsidRPr="00E405BC" w14:paraId="29DF88BC" w14:textId="77777777" w:rsidTr="005206EC">
        <w:trPr>
          <w:trHeight w:val="150"/>
          <w:jc w:val="center"/>
        </w:trPr>
        <w:tc>
          <w:tcPr>
            <w:tcW w:w="61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612F" w14:textId="77777777" w:rsidR="00595556" w:rsidRPr="00E405BC" w:rsidRDefault="00595556" w:rsidP="00595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Basic Income Support for Sustainability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62F3F" w14:textId="433F4C21" w:rsidR="00595556" w:rsidRPr="00E405BC" w:rsidRDefault="00595556" w:rsidP="00595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3044">
              <w:t xml:space="preserve"> 3,642.5 </w:t>
            </w:r>
          </w:p>
        </w:tc>
      </w:tr>
      <w:tr w:rsidR="00595556" w:rsidRPr="00E405BC" w14:paraId="74739E82" w14:textId="77777777" w:rsidTr="005206EC">
        <w:trPr>
          <w:trHeight w:val="150"/>
          <w:jc w:val="center"/>
        </w:trPr>
        <w:tc>
          <w:tcPr>
            <w:tcW w:w="61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7015" w14:textId="77777777" w:rsidR="00595556" w:rsidRPr="00E405BC" w:rsidRDefault="00595556" w:rsidP="00595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val="en-GB" w:eastAsia="en-IE"/>
              </w:rPr>
              <w:t>Complementary income support for young farmers (CIS-YF)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C306" w14:textId="4E7A79DF" w:rsidR="00595556" w:rsidRPr="00E405BC" w:rsidRDefault="00595556" w:rsidP="00595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3044">
              <w:t xml:space="preserve"> 177.9 </w:t>
            </w:r>
          </w:p>
        </w:tc>
      </w:tr>
      <w:tr w:rsidR="00595556" w:rsidRPr="00E405BC" w14:paraId="57A2B4BC" w14:textId="77777777" w:rsidTr="005206EC">
        <w:trPr>
          <w:trHeight w:val="150"/>
          <w:jc w:val="center"/>
        </w:trPr>
        <w:tc>
          <w:tcPr>
            <w:tcW w:w="61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DFA2" w14:textId="77777777" w:rsidR="00595556" w:rsidRPr="00E405BC" w:rsidRDefault="00595556" w:rsidP="00595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val="en-GB" w:eastAsia="en-IE"/>
              </w:rPr>
              <w:t>Complementary redistributive income support for sustainability (CRISS)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40DCF" w14:textId="2A052CB2" w:rsidR="00595556" w:rsidRPr="00E405BC" w:rsidRDefault="00595556" w:rsidP="00595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3044">
              <w:t xml:space="preserve"> 593.1 </w:t>
            </w:r>
          </w:p>
        </w:tc>
      </w:tr>
      <w:tr w:rsidR="00595556" w:rsidRPr="00E405BC" w14:paraId="2718D53D" w14:textId="77777777" w:rsidTr="005206EC">
        <w:trPr>
          <w:trHeight w:val="150"/>
          <w:jc w:val="center"/>
        </w:trPr>
        <w:tc>
          <w:tcPr>
            <w:tcW w:w="61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77ED" w14:textId="77777777" w:rsidR="00595556" w:rsidRPr="00E405BC" w:rsidRDefault="00595556" w:rsidP="00595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val="en-GB" w:eastAsia="en-IE"/>
              </w:rPr>
              <w:t xml:space="preserve">Eco-Scheme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17A97" w14:textId="782534F7" w:rsidR="00595556" w:rsidRPr="00E405BC" w:rsidRDefault="00595556" w:rsidP="00595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3044">
              <w:t xml:space="preserve"> 1,482.9 </w:t>
            </w:r>
          </w:p>
        </w:tc>
      </w:tr>
      <w:tr w:rsidR="00043264" w:rsidRPr="00E405BC" w14:paraId="269395CF" w14:textId="77777777" w:rsidTr="00043264">
        <w:trPr>
          <w:trHeight w:val="150"/>
          <w:jc w:val="center"/>
        </w:trPr>
        <w:tc>
          <w:tcPr>
            <w:tcW w:w="61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D1F5" w14:textId="543762A5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val="en-GB" w:eastAsia="en-IE"/>
              </w:rPr>
              <w:t>Sectoral Intervention for the Apiculture sector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06305" w14:textId="6BD031F9" w:rsidR="00043264" w:rsidRPr="00E405BC" w:rsidRDefault="00043264" w:rsidP="00043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3044">
              <w:t xml:space="preserve"> 0.6 </w:t>
            </w:r>
          </w:p>
        </w:tc>
      </w:tr>
      <w:tr w:rsidR="00043264" w:rsidRPr="00E405BC" w14:paraId="35037181" w14:textId="77777777" w:rsidTr="005206EC">
        <w:trPr>
          <w:trHeight w:val="150"/>
          <w:jc w:val="center"/>
        </w:trPr>
        <w:tc>
          <w:tcPr>
            <w:tcW w:w="61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A8C8" w14:textId="4D84B306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Protein Aid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E9C8" w14:textId="76D4D939" w:rsidR="00043264" w:rsidRPr="000C3044" w:rsidRDefault="00043264" w:rsidP="00043264">
            <w:pPr>
              <w:spacing w:after="0" w:line="240" w:lineRule="auto"/>
              <w:jc w:val="right"/>
            </w:pPr>
            <w:r w:rsidRPr="000C3044">
              <w:t xml:space="preserve"> 35.0 </w:t>
            </w:r>
          </w:p>
        </w:tc>
      </w:tr>
      <w:tr w:rsidR="00043264" w:rsidRPr="00E405BC" w14:paraId="58DA734B" w14:textId="77777777" w:rsidTr="005206EC">
        <w:trPr>
          <w:trHeight w:val="150"/>
          <w:jc w:val="center"/>
        </w:trPr>
        <w:tc>
          <w:tcPr>
            <w:tcW w:w="61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EDD6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val="en-GB" w:eastAsia="en-IE"/>
              </w:rPr>
              <w:t>Sectoral Intervention in the Fruit and Vegetable Sector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D0BB" w14:textId="7B3C9AB7" w:rsidR="00043264" w:rsidRPr="00E405BC" w:rsidRDefault="00043264" w:rsidP="00043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C3044">
              <w:t xml:space="preserve"> 39.0 </w:t>
            </w:r>
          </w:p>
        </w:tc>
      </w:tr>
      <w:tr w:rsidR="00043264" w:rsidRPr="00303729" w14:paraId="3CF8D3FF" w14:textId="77777777" w:rsidTr="005206EC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4F85EA86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Total Pillar 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2EE32" w14:textId="607E21CD" w:rsidR="00043264" w:rsidRPr="00303729" w:rsidRDefault="00043264" w:rsidP="00043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303729">
              <w:rPr>
                <w:b/>
                <w:bCs/>
              </w:rPr>
              <w:t xml:space="preserve"> 5,971.0 </w:t>
            </w:r>
          </w:p>
        </w:tc>
      </w:tr>
      <w:tr w:rsidR="00043264" w:rsidRPr="00E405BC" w14:paraId="13051FEA" w14:textId="77777777" w:rsidTr="00AE3ABE">
        <w:trPr>
          <w:trHeight w:val="150"/>
          <w:jc w:val="center"/>
        </w:trPr>
        <w:tc>
          <w:tcPr>
            <w:tcW w:w="7797" w:type="dxa"/>
            <w:gridSpan w:val="2"/>
            <w:shd w:val="clear" w:color="000000" w:fill="D9D9D9"/>
            <w:noWrap/>
            <w:vAlign w:val="center"/>
            <w:hideMark/>
          </w:tcPr>
          <w:p w14:paraId="30E9C3B1" w14:textId="77777777" w:rsidR="00043264" w:rsidRPr="00E405BC" w:rsidRDefault="00043264" w:rsidP="00043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Pillar 2</w:t>
            </w:r>
          </w:p>
        </w:tc>
      </w:tr>
      <w:tr w:rsidR="00043264" w:rsidRPr="00E405BC" w14:paraId="6C9E5071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46A619D7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Areas of Natural Constraint (ANC)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6D3A3208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1,250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0</w:t>
            </w:r>
          </w:p>
        </w:tc>
      </w:tr>
      <w:tr w:rsidR="00043264" w:rsidRPr="00E405BC" w14:paraId="6B45AE87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108102DA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Agri-environment climate measure (AECM)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40572C27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1,5</w:t>
            </w:r>
            <w:r>
              <w:rPr>
                <w:rFonts w:cstheme="minorHAnsi"/>
              </w:rPr>
              <w:t>0</w:t>
            </w:r>
            <w:r w:rsidRPr="00E405BC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0</w:t>
            </w:r>
          </w:p>
        </w:tc>
      </w:tr>
      <w:tr w:rsidR="00043264" w:rsidRPr="00E405BC" w14:paraId="793A4300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6B45737E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AECM Training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626C8BC0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21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6</w:t>
            </w:r>
          </w:p>
        </w:tc>
      </w:tr>
      <w:tr w:rsidR="00043264" w:rsidRPr="00E405BC" w14:paraId="298B0F18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</w:tcPr>
          <w:p w14:paraId="4B2959AD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Straw Incorporation Measure</w:t>
            </w:r>
          </w:p>
        </w:tc>
        <w:tc>
          <w:tcPr>
            <w:tcW w:w="1610" w:type="dxa"/>
            <w:shd w:val="clear" w:color="auto" w:fill="auto"/>
            <w:noWrap/>
          </w:tcPr>
          <w:p w14:paraId="0C62134C" w14:textId="43C5C1B0" w:rsidR="00043264" w:rsidRPr="00E405BC" w:rsidRDefault="00043264" w:rsidP="00043264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50.0</w:t>
            </w:r>
          </w:p>
        </w:tc>
      </w:tr>
      <w:tr w:rsidR="00043264" w:rsidRPr="00E405BC" w14:paraId="1D32800F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56CEE64E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Organic Farming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5A662F54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256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0</w:t>
            </w:r>
          </w:p>
        </w:tc>
      </w:tr>
      <w:tr w:rsidR="00043264" w:rsidRPr="00E405BC" w14:paraId="55AC1B74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3567916C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On farm investments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*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6142AB22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100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0</w:t>
            </w:r>
          </w:p>
        </w:tc>
      </w:tr>
      <w:tr w:rsidR="00043264" w:rsidRPr="00E405BC" w14:paraId="2B31C556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46A624C1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Suckler Carbon Efficiency Programme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6EDCE45D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260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0</w:t>
            </w:r>
          </w:p>
        </w:tc>
      </w:tr>
      <w:tr w:rsidR="00043264" w:rsidRPr="00E405BC" w14:paraId="1E6EC516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2F6C5055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Beef and Sheep Producer Organisations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6952896B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5</w:t>
            </w:r>
          </w:p>
        </w:tc>
      </w:tr>
      <w:tr w:rsidR="00043264" w:rsidRPr="00E405BC" w14:paraId="313981A4" w14:textId="77777777" w:rsidTr="00AE3ABE">
        <w:trPr>
          <w:trHeight w:val="54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1A8B9019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Continuous Professional Development for Advisors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7723BDE9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9</w:t>
            </w:r>
          </w:p>
        </w:tc>
      </w:tr>
      <w:tr w:rsidR="00043264" w:rsidRPr="00E405BC" w14:paraId="2E398591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062F3CEF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European Innovation Partnerships (EIPs)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5D4153D2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36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1</w:t>
            </w:r>
          </w:p>
        </w:tc>
      </w:tr>
      <w:tr w:rsidR="00043264" w:rsidRPr="00E405BC" w14:paraId="299D62FB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6FC5E330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Knowledge Transfer Groups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15A9AEA3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71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1</w:t>
            </w:r>
          </w:p>
        </w:tc>
      </w:tr>
      <w:tr w:rsidR="00043264" w:rsidRPr="00E405BC" w14:paraId="6EC0964F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15EB00C4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val="en-GB" w:eastAsia="en-IE"/>
              </w:rPr>
              <w:t>Dairy Beef Welfare Scheme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738920EA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25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0</w:t>
            </w:r>
          </w:p>
        </w:tc>
      </w:tr>
      <w:tr w:rsidR="00043264" w:rsidRPr="00E405BC" w14:paraId="01E348D0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6D5344B7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Sheep Improvement Scheme 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2E800F9A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100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0</w:t>
            </w:r>
          </w:p>
        </w:tc>
      </w:tr>
      <w:tr w:rsidR="00043264" w:rsidRPr="00E405BC" w14:paraId="1581FDA3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076CFA14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Collaborative Farming Grant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7AC292AD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0</w:t>
            </w:r>
          </w:p>
        </w:tc>
      </w:tr>
      <w:tr w:rsidR="00043264" w:rsidRPr="00E405BC" w14:paraId="1D2E40DB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36EC1814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Technical Assistance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1A648425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3</w:t>
            </w:r>
          </w:p>
        </w:tc>
      </w:tr>
      <w:tr w:rsidR="00043264" w:rsidRPr="00E405BC" w14:paraId="60FF17E7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127ADAFE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color w:val="000000"/>
                <w:lang w:eastAsia="en-IE"/>
              </w:rPr>
              <w:t>LEADER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0E2FF60D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IE"/>
              </w:rPr>
            </w:pPr>
            <w:r w:rsidRPr="00E405BC">
              <w:rPr>
                <w:rFonts w:cstheme="minorHAnsi"/>
              </w:rPr>
              <w:t>180</w:t>
            </w:r>
            <w:r>
              <w:rPr>
                <w:rFonts w:cstheme="minorHAnsi"/>
              </w:rPr>
              <w:t>.</w:t>
            </w:r>
            <w:r w:rsidRPr="00E405BC">
              <w:rPr>
                <w:rFonts w:cstheme="minorHAnsi"/>
              </w:rPr>
              <w:t>0</w:t>
            </w:r>
          </w:p>
        </w:tc>
      </w:tr>
      <w:tr w:rsidR="00043264" w:rsidRPr="00E405BC" w14:paraId="33DF8DED" w14:textId="77777777" w:rsidTr="00AE3ABE">
        <w:trPr>
          <w:trHeight w:val="150"/>
          <w:jc w:val="center"/>
        </w:trPr>
        <w:tc>
          <w:tcPr>
            <w:tcW w:w="6187" w:type="dxa"/>
            <w:shd w:val="clear" w:color="auto" w:fill="auto"/>
            <w:noWrap/>
            <w:vAlign w:val="center"/>
            <w:hideMark/>
          </w:tcPr>
          <w:p w14:paraId="3544E830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Total Pillar 2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14:paraId="2F8C492A" w14:textId="77777777" w:rsidR="00043264" w:rsidRPr="00E405BC" w:rsidRDefault="00043264" w:rsidP="0004326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IE"/>
              </w:rPr>
            </w:pPr>
            <w:r w:rsidRPr="00E405BC">
              <w:rPr>
                <w:rFonts w:cstheme="minorHAnsi"/>
                <w:b/>
                <w:bCs/>
              </w:rPr>
              <w:t>3,861</w:t>
            </w:r>
            <w:r>
              <w:rPr>
                <w:rFonts w:cstheme="minorHAnsi"/>
                <w:b/>
                <w:bCs/>
              </w:rPr>
              <w:t>.</w:t>
            </w:r>
            <w:r w:rsidRPr="00E405BC">
              <w:rPr>
                <w:rFonts w:cstheme="minorHAnsi"/>
                <w:b/>
                <w:bCs/>
              </w:rPr>
              <w:t>6</w:t>
            </w:r>
          </w:p>
        </w:tc>
      </w:tr>
      <w:tr w:rsidR="00043264" w:rsidRPr="00E405BC" w14:paraId="1CF449DA" w14:textId="77777777" w:rsidTr="00AE3ABE">
        <w:trPr>
          <w:trHeight w:val="150"/>
          <w:jc w:val="center"/>
        </w:trPr>
        <w:tc>
          <w:tcPr>
            <w:tcW w:w="6187" w:type="dxa"/>
            <w:shd w:val="clear" w:color="000000" w:fill="D9D9D9"/>
            <w:noWrap/>
            <w:vAlign w:val="center"/>
            <w:hideMark/>
          </w:tcPr>
          <w:p w14:paraId="22548362" w14:textId="77777777" w:rsidR="00043264" w:rsidRPr="00E405BC" w:rsidRDefault="00043264" w:rsidP="00043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Total CSP 2023-2027</w:t>
            </w:r>
          </w:p>
        </w:tc>
        <w:tc>
          <w:tcPr>
            <w:tcW w:w="1610" w:type="dxa"/>
            <w:shd w:val="clear" w:color="000000" w:fill="D9D9D9"/>
            <w:noWrap/>
            <w:vAlign w:val="bottom"/>
            <w:hideMark/>
          </w:tcPr>
          <w:p w14:paraId="1F41089E" w14:textId="3E265529" w:rsidR="00043264" w:rsidRPr="00E405BC" w:rsidRDefault="00043264" w:rsidP="00043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405B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9,83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2.6</w:t>
            </w:r>
          </w:p>
        </w:tc>
      </w:tr>
    </w:tbl>
    <w:p w14:paraId="62C1E95D" w14:textId="77777777" w:rsidR="00C31F58" w:rsidRDefault="00C31F58" w:rsidP="00C31F58">
      <w:pPr>
        <w:ind w:firstLine="720"/>
        <w:rPr>
          <w:sz w:val="16"/>
          <w:szCs w:val="16"/>
        </w:rPr>
      </w:pPr>
      <w:r>
        <w:rPr>
          <w:sz w:val="16"/>
          <w:szCs w:val="16"/>
        </w:rPr>
        <w:t>Note: Rounded values</w:t>
      </w:r>
    </w:p>
    <w:p w14:paraId="44228554" w14:textId="77777777" w:rsidR="00C31F58" w:rsidRPr="00B8451A" w:rsidRDefault="00C31F58" w:rsidP="00C31F58">
      <w:pPr>
        <w:ind w:firstLine="720"/>
        <w:rPr>
          <w:rFonts w:ascii="Segoe UI" w:hAnsi="Segoe UI" w:cs="Segoe UI"/>
          <w:sz w:val="16"/>
          <w:szCs w:val="16"/>
        </w:rPr>
      </w:pPr>
      <w:r w:rsidRPr="00B8451A">
        <w:rPr>
          <w:rFonts w:ascii="Segoe UI" w:hAnsi="Segoe UI" w:cs="Segoe UI"/>
          <w:sz w:val="16"/>
          <w:szCs w:val="16"/>
        </w:rPr>
        <w:t>* €</w:t>
      </w:r>
      <w:r>
        <w:rPr>
          <w:rFonts w:ascii="Segoe UI" w:hAnsi="Segoe UI" w:cs="Segoe UI"/>
          <w:sz w:val="16"/>
          <w:szCs w:val="16"/>
        </w:rPr>
        <w:t>340</w:t>
      </w:r>
      <w:r w:rsidRPr="00B8451A">
        <w:rPr>
          <w:rFonts w:ascii="Segoe UI" w:hAnsi="Segoe UI" w:cs="Segoe UI"/>
          <w:sz w:val="16"/>
          <w:szCs w:val="16"/>
        </w:rPr>
        <w:t>m is also available for farm investments through the</w:t>
      </w:r>
      <w:r>
        <w:rPr>
          <w:rFonts w:ascii="Segoe UI" w:hAnsi="Segoe UI" w:cs="Segoe UI"/>
          <w:sz w:val="16"/>
          <w:szCs w:val="16"/>
        </w:rPr>
        <w:t xml:space="preserve"> transitional</w:t>
      </w:r>
      <w:r w:rsidRPr="00B8451A">
        <w:rPr>
          <w:rFonts w:ascii="Segoe UI" w:hAnsi="Segoe UI" w:cs="Segoe UI"/>
          <w:sz w:val="16"/>
          <w:szCs w:val="16"/>
        </w:rPr>
        <w:t xml:space="preserve"> RDP in the period 202</w:t>
      </w:r>
      <w:r>
        <w:rPr>
          <w:rFonts w:ascii="Segoe UI" w:hAnsi="Segoe UI" w:cs="Segoe UI"/>
          <w:sz w:val="16"/>
          <w:szCs w:val="16"/>
        </w:rPr>
        <w:t>1</w:t>
      </w:r>
      <w:r w:rsidRPr="00B8451A">
        <w:rPr>
          <w:rFonts w:ascii="Segoe UI" w:hAnsi="Segoe UI" w:cs="Segoe UI"/>
          <w:sz w:val="16"/>
          <w:szCs w:val="16"/>
        </w:rPr>
        <w:t xml:space="preserve">-2025 </w:t>
      </w:r>
    </w:p>
    <w:p w14:paraId="42136ABB" w14:textId="77777777" w:rsidR="00974AE4" w:rsidRDefault="00974AE4">
      <w:pPr>
        <w:rPr>
          <w:sz w:val="16"/>
          <w:szCs w:val="16"/>
        </w:rPr>
      </w:pPr>
    </w:p>
    <w:p w14:paraId="7BC035A6" w14:textId="2E34D571" w:rsidR="00683994" w:rsidRPr="00974AE4" w:rsidRDefault="00974AE4">
      <w:pPr>
        <w:rPr>
          <w:i/>
          <w:iCs/>
          <w:sz w:val="16"/>
          <w:szCs w:val="16"/>
        </w:rPr>
      </w:pPr>
      <w:r w:rsidRPr="00974AE4">
        <w:rPr>
          <w:i/>
          <w:iCs/>
          <w:sz w:val="16"/>
          <w:szCs w:val="16"/>
        </w:rPr>
        <w:t xml:space="preserve">Minor amendments were made to the </w:t>
      </w:r>
      <w:r w:rsidRPr="00974AE4">
        <w:rPr>
          <w:i/>
          <w:iCs/>
          <w:sz w:val="16"/>
          <w:szCs w:val="16"/>
        </w:rPr>
        <w:t xml:space="preserve">Indicative </w:t>
      </w:r>
      <w:r w:rsidRPr="00974AE4">
        <w:rPr>
          <w:i/>
          <w:iCs/>
          <w:sz w:val="16"/>
          <w:szCs w:val="16"/>
        </w:rPr>
        <w:t>Table on 21 October 2021</w:t>
      </w:r>
    </w:p>
    <w:p w14:paraId="3708CA66" w14:textId="67497BAD" w:rsidR="00974AE4" w:rsidRPr="00974AE4" w:rsidRDefault="00974AE4" w:rsidP="00974AE4">
      <w:pPr>
        <w:tabs>
          <w:tab w:val="left" w:pos="1548"/>
        </w:tabs>
      </w:pPr>
      <w:r>
        <w:tab/>
      </w:r>
    </w:p>
    <w:sectPr w:rsidR="00974AE4" w:rsidRPr="00974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58"/>
    <w:rsid w:val="00043264"/>
    <w:rsid w:val="00303729"/>
    <w:rsid w:val="00325F35"/>
    <w:rsid w:val="00595556"/>
    <w:rsid w:val="00683994"/>
    <w:rsid w:val="00832F86"/>
    <w:rsid w:val="0097182F"/>
    <w:rsid w:val="00974AE4"/>
    <w:rsid w:val="00C3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D6E8"/>
  <w15:chartTrackingRefBased/>
  <w15:docId w15:val="{D99075DB-65ED-466C-ADBA-F71B5F95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,Bullet 1"/>
    <w:basedOn w:val="Normal"/>
    <w:link w:val="ListParagraphChar"/>
    <w:uiPriority w:val="34"/>
    <w:qFormat/>
    <w:rsid w:val="00C31F58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 Char,CV text Char,Table text Char,List Paragraph2 Char,F5 List Paragraph Char,Dot pt Char,List Paragraph111 Char,Medium Grid 1 - Accent 21 Char,Numbered Paragraph Char"/>
    <w:link w:val="ListParagraph"/>
    <w:uiPriority w:val="34"/>
    <w:qFormat/>
    <w:rsid w:val="00C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0BC94875665D404BB1351B53C41FD2C000BA59FF6EE4C94529B09FBF52B6FAA29800C02FCAC7B436FC45971B2AC478F85368" ma:contentTypeVersion="20" ma:contentTypeDescription="Email content type" ma:contentTypeScope="" ma:versionID="150d2c97afc7a5f24cd53e29fc774629">
  <xsd:schema xmlns:xsd="http://www.w3.org/2001/XMLSchema" xmlns:xs="http://www.w3.org/2001/XMLSchema" xmlns:p="http://schemas.microsoft.com/office/2006/metadata/properties" xmlns:ns1="http://schemas.microsoft.com/sharepoint/v3" xmlns:ns2="b86a37e9-454b-4a7b-89b3-fb1103d71d36" xmlns:ns3="ee541ee4-63b8-47ed-93cc-d5cfdb4c8ab3" targetNamespace="http://schemas.microsoft.com/office/2006/metadata/properties" ma:root="true" ma:fieldsID="cb06ff6adc9d5fdb1e5cdbd5f247e55b" ns1:_="" ns2:_="" ns3:_="">
    <xsd:import namespace="http://schemas.microsoft.com/sharepoint/v3"/>
    <xsd:import namespace="b86a37e9-454b-4a7b-89b3-fb1103d71d36"/>
    <xsd:import namespace="ee541ee4-63b8-47ed-93cc-d5cfdb4c8a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eDocs_EmailSubject" minOccurs="0"/>
                <xsd:element ref="ns1:eDocs_EmailTo" minOccurs="0"/>
                <xsd:element ref="ns1:eDocs_EmailFrom" minOccurs="0"/>
                <xsd:element ref="ns1:eDocs_EmailCC" minOccurs="0"/>
                <xsd:element ref="ns1:eDocs_EmailBCC" minOccurs="0"/>
                <xsd:element ref="ns1:eDocs_EmailDateSent" minOccurs="0"/>
                <xsd:element ref="ns1:eDocs_EmailDateReceived" minOccurs="0"/>
                <xsd:element ref="ns1:eDocs_EmailSubmitter" minOccurs="0"/>
                <xsd:element ref="ns1:_dlc_Exempt" minOccurs="0"/>
                <xsd:element ref="ns1:_dlc_ExpireDateSaved" minOccurs="0"/>
                <xsd:element ref="ns1:_dlc_ExpireDate" minOccurs="0"/>
                <xsd:element ref="ns2:eDocs_SeriesSubSeriesTaxHTField0" minOccurs="0"/>
                <xsd:element ref="ns3:TaxCatchAll" minOccurs="0"/>
                <xsd:element ref="ns3:TaxCatchAllLabel" minOccurs="0"/>
                <xsd:element ref="ns1:eDocs_FileStatus"/>
                <xsd:element ref="ns2:eDocs_YearTaxHTField0" minOccurs="0"/>
                <xsd:element ref="ns2:eDocs_FileTopicsTaxHTField0" minOccurs="0"/>
                <xsd:element ref="ns1:eDocs_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EmailSubject" ma:index="11" nillable="true" ma:displayName="Subject" ma:description="Email Subject" ma:internalName="eDocs_EmailSubject">
      <xsd:simpleType>
        <xsd:restriction base="dms:Text">
          <xsd:maxLength value="255"/>
        </xsd:restriction>
      </xsd:simpleType>
    </xsd:element>
    <xsd:element name="eDocs_EmailTo" ma:index="12" nillable="true" ma:displayName="To" ma:description="Email To" ma:internalName="eDocs_EmailTo">
      <xsd:simpleType>
        <xsd:restriction base="dms:Text">
          <xsd:maxLength value="255"/>
        </xsd:restriction>
      </xsd:simpleType>
    </xsd:element>
    <xsd:element name="eDocs_EmailFrom" ma:index="13" nillable="true" ma:displayName="From" ma:description="Email From" ma:internalName="eDocs_EmailFrom">
      <xsd:simpleType>
        <xsd:restriction base="dms:Text">
          <xsd:maxLength value="255"/>
        </xsd:restriction>
      </xsd:simpleType>
    </xsd:element>
    <xsd:element name="eDocs_EmailCC" ma:index="14" nillable="true" ma:displayName="CC" ma:description="Emai CC" ma:internalName="eDocs_EmailCC">
      <xsd:simpleType>
        <xsd:restriction base="dms:Note">
          <xsd:maxLength value="255"/>
        </xsd:restriction>
      </xsd:simpleType>
    </xsd:element>
    <xsd:element name="eDocs_EmailBCC" ma:index="15" nillable="true" ma:displayName="BCC" ma:description="Email BCC" ma:internalName="eDocs_EmailBCC">
      <xsd:simpleType>
        <xsd:restriction base="dms:Note">
          <xsd:maxLength value="255"/>
        </xsd:restriction>
      </xsd:simpleType>
    </xsd:element>
    <xsd:element name="eDocs_EmailDateSent" ma:index="16" nillable="true" ma:displayName="Date Sent" ma:description="Email Date Sent" ma:format="DateTime" ma:internalName="eDocs_EmailDateSent">
      <xsd:simpleType>
        <xsd:restriction base="dms:DateTime"/>
      </xsd:simpleType>
    </xsd:element>
    <xsd:element name="eDocs_EmailDateReceived" ma:index="17" nillable="true" ma:displayName="Date Received" ma:description="Email Date Received" ma:format="DateTime" ma:internalName="eDocs_EmailDateReceived">
      <xsd:simpleType>
        <xsd:restriction base="dms:DateTime"/>
      </xsd:simpleType>
    </xsd:element>
    <xsd:element name="eDocs_EmailSubmitter" ma:index="18" nillable="true" ma:displayName="Submitter" ma:description="Email Submitter" ma:list="UserInfo" ma:internalName="eDocs_EmailSubmit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26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31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a37e9-454b-4a7b-89b3-fb1103d71d36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638719e2-a8dd-41e9-a1c8-eaacd362d94e" ma:termSetId="d1487d56-a514-44f1-aca8-ee79458ab6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27" nillable="true" ma:taxonomy="true" ma:internalName="eDocs_YearTaxHTField0" ma:taxonomyFieldName="eDocs_Year" ma:displayName="Year" ma:indexed="true" ma:fieldId="{7b1b8a72-8553-41e1-8dd7-5ce464e281f2}" ma:sspId="638719e2-a8dd-41e9-a1c8-eaacd362d94e" ma:termSetId="acc59e8e-1c4e-4c17-97cb-7d94831772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9" nillable="true" ma:taxonomy="true" ma:internalName="eDocs_FileTopicsTaxHTField0" ma:taxonomyFieldName="eDocs_FileTopics" ma:displayName="File Topics" ma:default="" ma:fieldId="{602c691f-3efa-402d-ab5c-baa8c240a9e7}" ma:taxonomyMulti="true" ma:sspId="638719e2-a8dd-41e9-a1c8-eaacd362d94e" ma:termSetId="920860d7-e530-4d29-b581-53a524f01f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41ee4-63b8-47ed-93cc-d5cfdb4c8a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c56e9c0-f3d7-4efe-9844-4eda3d2f6d0f}" ma:internalName="TaxCatchAll" ma:showField="CatchAllData" ma:web="ee541ee4-63b8-47ed-93cc-d5cfdb4c8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6c56e9c0-f3d7-4efe-9844-4eda3d2f6d0f}" ma:internalName="TaxCatchAllLabel" ma:readOnly="true" ma:showField="CatchAllDataLabel" ma:web="ee541ee4-63b8-47ed-93cc-d5cfdb4c8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AGCD003-001-2021</eDocs_FileName>
    <eDocs_FileTopicsTaxHTField0 xmlns="b86a37e9-454b-4a7b-89b3-fb1103d71d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Release</TermName>
          <TermId xmlns="http://schemas.microsoft.com/office/infopath/2007/PartnerControls">226c6db3-2629-4952-954a-fefc46741b76</TermId>
        </TermInfo>
      </Terms>
    </eDocs_FileTopicsTaxHTField0>
    <TaxCatchAll xmlns="ee541ee4-63b8-47ed-93cc-d5cfdb4c8ab3">
      <Value>13</Value>
      <Value>5</Value>
      <Value>2</Value>
      <Value>14</Value>
    </TaxCatchAll>
    <eDocs_DocumentTopicsTaxHTField0 xmlns="b86a37e9-454b-4a7b-89b3-fb1103d71d36">
      <Terms xmlns="http://schemas.microsoft.com/office/infopath/2007/PartnerControls"/>
    </eDocs_DocumentTopicsTaxHTField0>
    <eDocs_SeriesSubSeriesTaxHTField0 xmlns="b86a37e9-454b-4a7b-89b3-fb1103d71d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c9f2fae1-72e8-4476-86f9-4227e61ffbf3</TermId>
        </TermInfo>
      </Terms>
    </eDocs_SeriesSubSeriesTaxHTField0>
    <eDocs_YearTaxHTField0 xmlns="b86a37e9-454b-4a7b-89b3-fb1103d71d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3400f4ff-93c6-4392-b829-28442bfccb68</TermId>
        </TermInfo>
      </Terms>
    </eDocs_YearTaxHTField0>
    <eDocs_EmailSubmitter xmlns="http://schemas.microsoft.com/sharepoint/v3">
      <UserInfo>
        <DisplayName/>
        <AccountId xsi:nil="true"/>
        <AccountType/>
      </UserInfo>
    </eDocs_EmailSubmitter>
    <eDocs_EmailSubject xmlns="http://schemas.microsoft.com/sharepoint/v3" xsi:nil="true"/>
    <eDocs_EmailCC xmlns="http://schemas.microsoft.com/sharepoint/v3" xsi:nil="true"/>
    <eDocs_EmailTo xmlns="http://schemas.microsoft.com/sharepoint/v3" xsi:nil="true"/>
    <eDocs_EmailDateSent xmlns="http://schemas.microsoft.com/sharepoint/v3" xsi:nil="true"/>
    <eDocs_EmailFrom xmlns="http://schemas.microsoft.com/sharepoint/v3" xsi:nil="true"/>
    <eDocs_EmailBCC xmlns="http://schemas.microsoft.com/sharepoint/v3" xsi:nil="true"/>
    <eDocs_EmailDateReceived xmlns="http://schemas.microsoft.com/sharepoint/v3" xsi:nil="true"/>
    <_dlc_ExpireDateSaved xmlns="http://schemas.microsoft.com/sharepoint/v3" xsi:nil="true"/>
    <_dlc_ExpireDate xmlns="http://schemas.microsoft.com/sharepoint/v3">2022-01-21T10:36:34+00:00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e06a8e0-f3d8-41cc-93ac-c1b1db260a97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F0DDC6A-21D6-4806-9C1D-09CF6B2AA7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F3A67A-CC9B-4FBB-A04A-38DA7D28A8C7}"/>
</file>

<file path=customXml/itemProps3.xml><?xml version="1.0" encoding="utf-8"?>
<ds:datastoreItem xmlns:ds="http://schemas.openxmlformats.org/officeDocument/2006/customXml" ds:itemID="{74BDCB35-AF65-4F02-A3BA-98F3216EC494}">
  <ds:schemaRefs>
    <ds:schemaRef ds:uri="http://schemas.microsoft.com/office/2006/metadata/properties"/>
    <ds:schemaRef ds:uri="http://schemas.microsoft.com/office/infopath/2007/PartnerControls"/>
    <ds:schemaRef ds:uri="105835fd-65dd-4b20-971c-ec041de6b84d"/>
    <ds:schemaRef ds:uri="dfdaa94f-0333-45f1-b79c-76a1b20a44b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676150-5028-4952-B91C-4F346F3C3B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E875C4-9D79-4DEF-A282-E3A1C3DCD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4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BrianA (Rural Development)</dc:creator>
  <cp:keywords/>
  <dc:description/>
  <cp:lastModifiedBy>Laffan, Meg</cp:lastModifiedBy>
  <cp:revision>2</cp:revision>
  <dcterms:created xsi:type="dcterms:W3CDTF">2021-10-21T09:15:00Z</dcterms:created>
  <dcterms:modified xsi:type="dcterms:W3CDTF">2021-10-21T09:15:00Z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0x0101000BC94875665D404BB1351B53C41FD2C000BA59FF6EE4C94529B09FBF52B6FAA29800C02FCAC7B436FC45971B2AC478F85368</vt:lpwstr>
  </property>
  <property fmtid="{D5CDD505-2E9C-101B-9397-08002B2CF9AE}" pid="3" name="eDocs_FileTopics">
    <vt:lpwstr>13;#Press Release|226c6db3-2629-4952-954a-fefc46741b76</vt:lpwstr>
  </property>
  <property fmtid="{D5CDD505-2E9C-101B-9397-08002B2CF9AE}" pid="4" name="eDocs_DocumentTopics">
    <vt:lpwstr/>
  </property>
  <property fmtid="{D5CDD505-2E9C-101B-9397-08002B2CF9AE}" pid="5" name="eDocs_SeriesSubSeries">
    <vt:lpwstr>2;#003|c9f2fae1-72e8-4476-86f9-4227e61ffbf3</vt:lpwstr>
  </property>
  <property fmtid="{D5CDD505-2E9C-101B-9397-08002B2CF9AE}" pid="6" name="eDocs_SecurityClassificationTaxHTField0">
    <vt:lpwstr>Public|a1b4c7cd-a7b1-492f-a832-d2897b8288db</vt:lpwstr>
  </property>
  <property fmtid="{D5CDD505-2E9C-101B-9397-08002B2CF9AE}" pid="7" name="eDocs_Year">
    <vt:lpwstr>14;#2021|3400f4ff-93c6-4392-b829-28442bfccb68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