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2FB" w:rsidRPr="004E760C" w:rsidRDefault="001A72FB" w:rsidP="001A72FB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E760C">
        <w:rPr>
          <w:rFonts w:ascii="Calibri" w:eastAsia="Calibri" w:hAnsi="Calibri" w:cs="Times New Roman"/>
          <w:b/>
          <w:sz w:val="28"/>
          <w:szCs w:val="28"/>
        </w:rPr>
        <w:t>TB Stakeholder Forum</w:t>
      </w:r>
    </w:p>
    <w:p w:rsidR="001A72FB" w:rsidRPr="004E760C" w:rsidRDefault="001A72FB" w:rsidP="00B77CB8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Meeting 8</w:t>
      </w:r>
    </w:p>
    <w:p w:rsidR="001A72FB" w:rsidRPr="004E760C" w:rsidRDefault="001A72FB" w:rsidP="001A72FB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1st October 2020 @ 9.30am</w:t>
      </w:r>
    </w:p>
    <w:p w:rsidR="001A72FB" w:rsidRPr="004E760C" w:rsidRDefault="001A72FB" w:rsidP="001A72FB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V</w:t>
      </w:r>
      <w:r w:rsidR="00A44A6A">
        <w:rPr>
          <w:rFonts w:ascii="Calibri" w:eastAsia="Calibri" w:hAnsi="Calibri" w:cs="Times New Roman"/>
          <w:b/>
          <w:sz w:val="28"/>
          <w:szCs w:val="28"/>
        </w:rPr>
        <w:t xml:space="preserve">irtual On-Line Meeting 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1A72FB" w:rsidRDefault="00B77CB8" w:rsidP="00B77CB8">
      <w:pPr>
        <w:jc w:val="center"/>
      </w:pPr>
      <w:r>
        <w:rPr>
          <w:rFonts w:ascii="Calibri" w:eastAsia="Calibri" w:hAnsi="Calibri" w:cs="Times New Roman"/>
          <w:b/>
          <w:sz w:val="28"/>
          <w:szCs w:val="28"/>
        </w:rPr>
        <w:t>Minutes</w:t>
      </w:r>
    </w:p>
    <w:p w:rsidR="001A72FB" w:rsidRDefault="001A72FB" w:rsidP="001A72FB">
      <w:pPr>
        <w:pStyle w:val="NoSpacing"/>
        <w:ind w:left="720"/>
      </w:pPr>
      <w:r w:rsidRPr="004E760C">
        <w:rPr>
          <w:b/>
        </w:rPr>
        <w:t>Present:</w:t>
      </w:r>
      <w:r>
        <w:t xml:space="preserve"> </w:t>
      </w:r>
    </w:p>
    <w:p w:rsidR="001A72FB" w:rsidRDefault="001A72FB" w:rsidP="001A72FB">
      <w:pPr>
        <w:pStyle w:val="NoSpacing"/>
        <w:ind w:left="720"/>
      </w:pPr>
      <w:r w:rsidRPr="001A72FB">
        <w:rPr>
          <w:b/>
        </w:rPr>
        <w:t>Chairman and Ministers:</w:t>
      </w:r>
      <w:r>
        <w:t xml:space="preserve"> Michael Cronin </w:t>
      </w:r>
      <w:r w:rsidRPr="00735DB7">
        <w:t>Chairman</w:t>
      </w:r>
      <w:r w:rsidR="002D4E98">
        <w:t xml:space="preserve">, </w:t>
      </w:r>
      <w:r>
        <w:t xml:space="preserve">Charlie </w:t>
      </w:r>
      <w:proofErr w:type="spellStart"/>
      <w:r>
        <w:t>McConalogue</w:t>
      </w:r>
      <w:proofErr w:type="spellEnd"/>
      <w:r w:rsidR="002D4E98">
        <w:t xml:space="preserve"> Minister and</w:t>
      </w:r>
      <w:r>
        <w:t xml:space="preserve"> Martin </w:t>
      </w:r>
      <w:proofErr w:type="spellStart"/>
      <w:r>
        <w:t>Heydon</w:t>
      </w:r>
      <w:proofErr w:type="spellEnd"/>
      <w:r w:rsidR="002D4E98">
        <w:t xml:space="preserve"> Minister of State. </w:t>
      </w:r>
    </w:p>
    <w:p w:rsidR="00B77CB8" w:rsidRDefault="00B77CB8" w:rsidP="001A72FB">
      <w:pPr>
        <w:pStyle w:val="NoSpacing"/>
        <w:ind w:left="720"/>
      </w:pPr>
    </w:p>
    <w:p w:rsidR="001A72FB" w:rsidRDefault="001A72FB" w:rsidP="001A72FB">
      <w:pPr>
        <w:pStyle w:val="NoSpacing"/>
        <w:ind w:left="720"/>
        <w:rPr>
          <w:rFonts w:eastAsia="Times New Roman" w:cs="Calibri"/>
          <w:color w:val="000000"/>
          <w:lang w:eastAsia="en-IE"/>
        </w:rPr>
      </w:pPr>
      <w:r>
        <w:rPr>
          <w:b/>
        </w:rPr>
        <w:t>Organisations:</w:t>
      </w:r>
      <w:r w:rsidR="008202BE">
        <w:rPr>
          <w:rFonts w:eastAsia="Times New Roman" w:cs="Calibri"/>
          <w:color w:val="000000"/>
          <w:lang w:eastAsia="en-IE"/>
        </w:rPr>
        <w:t xml:space="preserve"> Mike </w:t>
      </w:r>
      <w:proofErr w:type="spellStart"/>
      <w:r w:rsidR="008202BE">
        <w:rPr>
          <w:rFonts w:eastAsia="Times New Roman" w:cs="Calibri"/>
          <w:color w:val="000000"/>
          <w:lang w:eastAsia="en-IE"/>
        </w:rPr>
        <w:t>Magan</w:t>
      </w:r>
      <w:proofErr w:type="spellEnd"/>
      <w:r w:rsidR="008202BE">
        <w:rPr>
          <w:rFonts w:eastAsia="Times New Roman" w:cs="Calibri"/>
          <w:color w:val="000000"/>
          <w:lang w:eastAsia="en-IE"/>
        </w:rPr>
        <w:t xml:space="preserve"> </w:t>
      </w:r>
      <w:r>
        <w:rPr>
          <w:rFonts w:eastAsia="Times New Roman" w:cs="Calibri"/>
          <w:color w:val="000000"/>
          <w:lang w:eastAsia="en-IE"/>
        </w:rPr>
        <w:t xml:space="preserve">AHI, Joe Burke </w:t>
      </w:r>
      <w:proofErr w:type="spellStart"/>
      <w:r>
        <w:rPr>
          <w:rFonts w:eastAsia="Times New Roman" w:cs="Calibri"/>
          <w:color w:val="000000"/>
          <w:lang w:eastAsia="en-IE"/>
        </w:rPr>
        <w:t>Bord</w:t>
      </w:r>
      <w:proofErr w:type="spellEnd"/>
      <w:r>
        <w:rPr>
          <w:rFonts w:eastAsia="Times New Roman" w:cs="Calibri"/>
          <w:color w:val="000000"/>
          <w:lang w:eastAsia="en-IE"/>
        </w:rPr>
        <w:t xml:space="preserve"> </w:t>
      </w:r>
      <w:proofErr w:type="spellStart"/>
      <w:r>
        <w:rPr>
          <w:rFonts w:eastAsia="Times New Roman" w:cs="Calibri"/>
          <w:color w:val="000000"/>
          <w:lang w:eastAsia="en-IE"/>
        </w:rPr>
        <w:t>Bia</w:t>
      </w:r>
      <w:proofErr w:type="spellEnd"/>
      <w:r>
        <w:rPr>
          <w:rFonts w:eastAsia="Times New Roman" w:cs="Calibri"/>
          <w:color w:val="000000"/>
          <w:lang w:eastAsia="en-IE"/>
        </w:rPr>
        <w:t xml:space="preserve">, Deborah </w:t>
      </w:r>
      <w:proofErr w:type="spellStart"/>
      <w:r>
        <w:rPr>
          <w:rFonts w:eastAsia="Times New Roman" w:cs="Calibri"/>
          <w:color w:val="000000"/>
          <w:lang w:eastAsia="en-IE"/>
        </w:rPr>
        <w:t>Meghen</w:t>
      </w:r>
      <w:proofErr w:type="spellEnd"/>
      <w:r>
        <w:rPr>
          <w:rFonts w:eastAsia="Times New Roman" w:cs="Calibri"/>
          <w:color w:val="000000"/>
          <w:lang w:eastAsia="en-IE"/>
        </w:rPr>
        <w:t xml:space="preserve"> </w:t>
      </w:r>
      <w:proofErr w:type="spellStart"/>
      <w:r>
        <w:rPr>
          <w:rFonts w:eastAsia="Times New Roman" w:cs="Calibri"/>
          <w:color w:val="000000"/>
          <w:lang w:eastAsia="en-IE"/>
        </w:rPr>
        <w:t>Coillte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, </w:t>
      </w:r>
      <w:proofErr w:type="spellStart"/>
      <w:r w:rsidR="00E673EA">
        <w:rPr>
          <w:rFonts w:eastAsia="Times New Roman" w:cs="Calibri"/>
          <w:color w:val="000000"/>
          <w:lang w:eastAsia="en-IE"/>
        </w:rPr>
        <w:t>Conor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 </w:t>
      </w:r>
      <w:proofErr w:type="spellStart"/>
      <w:r w:rsidR="00E673EA">
        <w:rPr>
          <w:rFonts w:eastAsia="Times New Roman" w:cs="Calibri"/>
          <w:color w:val="000000"/>
          <w:lang w:eastAsia="en-IE"/>
        </w:rPr>
        <w:t>Mulvihill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 Dairy Industry Ireland, Ke</w:t>
      </w:r>
      <w:r w:rsidR="00B77CB8">
        <w:rPr>
          <w:rFonts w:eastAsia="Times New Roman" w:cs="Calibri"/>
          <w:color w:val="000000"/>
          <w:lang w:eastAsia="en-IE"/>
        </w:rPr>
        <w:t xml:space="preserve">vin </w:t>
      </w:r>
      <w:proofErr w:type="spellStart"/>
      <w:r w:rsidR="00B77CB8">
        <w:rPr>
          <w:rFonts w:eastAsia="Times New Roman" w:cs="Calibri"/>
          <w:color w:val="000000"/>
          <w:lang w:eastAsia="en-IE"/>
        </w:rPr>
        <w:t>Twomey</w:t>
      </w:r>
      <w:proofErr w:type="spellEnd"/>
      <w:r w:rsidR="00B77CB8">
        <w:rPr>
          <w:rFonts w:eastAsia="Times New Roman" w:cs="Calibri"/>
          <w:color w:val="000000"/>
          <w:lang w:eastAsia="en-IE"/>
        </w:rPr>
        <w:t xml:space="preserve"> Farm Technical representative</w:t>
      </w:r>
      <w:r w:rsidR="00E673EA">
        <w:rPr>
          <w:rFonts w:eastAsia="Times New Roman" w:cs="Calibri"/>
          <w:color w:val="000000"/>
          <w:lang w:eastAsia="en-IE"/>
        </w:rPr>
        <w:t xml:space="preserve">, </w:t>
      </w:r>
      <w:proofErr w:type="spellStart"/>
      <w:r w:rsidR="00E673EA">
        <w:rPr>
          <w:rFonts w:eastAsia="Times New Roman" w:cs="Calibri"/>
          <w:color w:val="000000"/>
          <w:lang w:eastAsia="en-IE"/>
        </w:rPr>
        <w:t>Lorcan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 McCabe ICMSA, Hugh Farrell ICSA, Sean Martin INHFA, Ray Doyle ICOS, Pat Farrell IFA, T</w:t>
      </w:r>
      <w:r w:rsidR="00B77CB8">
        <w:rPr>
          <w:rFonts w:eastAsia="Times New Roman" w:cs="Calibri"/>
          <w:color w:val="000000"/>
          <w:lang w:eastAsia="en-IE"/>
        </w:rPr>
        <w:t>h</w:t>
      </w:r>
      <w:r w:rsidR="00E673EA">
        <w:rPr>
          <w:rFonts w:eastAsia="Times New Roman" w:cs="Calibri"/>
          <w:color w:val="000000"/>
          <w:lang w:eastAsia="en-IE"/>
        </w:rPr>
        <w:t xml:space="preserve">omas Duffy </w:t>
      </w:r>
      <w:proofErr w:type="spellStart"/>
      <w:r w:rsidR="00E673EA">
        <w:rPr>
          <w:rFonts w:eastAsia="Times New Roman" w:cs="Calibri"/>
          <w:color w:val="000000"/>
          <w:lang w:eastAsia="en-IE"/>
        </w:rPr>
        <w:t>Macra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 </w:t>
      </w:r>
      <w:proofErr w:type="spellStart"/>
      <w:r w:rsidR="00E673EA">
        <w:rPr>
          <w:rFonts w:eastAsia="Times New Roman" w:cs="Calibri"/>
          <w:color w:val="000000"/>
          <w:lang w:eastAsia="en-IE"/>
        </w:rPr>
        <w:t>na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 </w:t>
      </w:r>
      <w:proofErr w:type="spellStart"/>
      <w:r w:rsidR="00E673EA">
        <w:rPr>
          <w:rFonts w:eastAsia="Times New Roman" w:cs="Calibri"/>
          <w:color w:val="000000"/>
          <w:lang w:eastAsia="en-IE"/>
        </w:rPr>
        <w:t>Feirme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, Joe Ryan Meat Industry Ireland, Colin Kelly </w:t>
      </w:r>
      <w:proofErr w:type="spellStart"/>
      <w:r w:rsidR="00E673EA">
        <w:rPr>
          <w:rFonts w:eastAsia="Times New Roman" w:cs="Calibri"/>
          <w:color w:val="000000"/>
          <w:lang w:eastAsia="en-IE"/>
        </w:rPr>
        <w:t>Ornua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, John </w:t>
      </w:r>
      <w:proofErr w:type="spellStart"/>
      <w:r w:rsidR="00E673EA">
        <w:rPr>
          <w:rFonts w:eastAsia="Times New Roman" w:cs="Calibri"/>
          <w:color w:val="000000"/>
          <w:lang w:eastAsia="en-IE"/>
        </w:rPr>
        <w:t>Mee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 </w:t>
      </w:r>
      <w:proofErr w:type="spellStart"/>
      <w:r w:rsidR="00E673EA">
        <w:rPr>
          <w:rFonts w:eastAsia="Times New Roman" w:cs="Calibri"/>
          <w:color w:val="000000"/>
          <w:lang w:eastAsia="en-IE"/>
        </w:rPr>
        <w:t>Teagasc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, Simon More UCD and </w:t>
      </w:r>
      <w:proofErr w:type="spellStart"/>
      <w:r w:rsidR="00E673EA">
        <w:rPr>
          <w:rFonts w:eastAsia="Times New Roman" w:cs="Calibri"/>
          <w:color w:val="000000"/>
          <w:lang w:eastAsia="en-IE"/>
        </w:rPr>
        <w:t>Conor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 </w:t>
      </w:r>
      <w:proofErr w:type="spellStart"/>
      <w:r w:rsidR="00E673EA">
        <w:rPr>
          <w:rFonts w:eastAsia="Times New Roman" w:cs="Calibri"/>
          <w:color w:val="000000"/>
          <w:lang w:eastAsia="en-IE"/>
        </w:rPr>
        <w:t>Geraghty</w:t>
      </w:r>
      <w:proofErr w:type="spellEnd"/>
      <w:r w:rsidR="00E673EA">
        <w:rPr>
          <w:rFonts w:eastAsia="Times New Roman" w:cs="Calibri"/>
          <w:color w:val="000000"/>
          <w:lang w:eastAsia="en-IE"/>
        </w:rPr>
        <w:t xml:space="preserve"> Veterinary Ireland.</w:t>
      </w:r>
    </w:p>
    <w:p w:rsidR="00B77CB8" w:rsidRDefault="00B77CB8" w:rsidP="001A72FB">
      <w:pPr>
        <w:pStyle w:val="NoSpacing"/>
        <w:ind w:left="720"/>
        <w:rPr>
          <w:rFonts w:eastAsia="Times New Roman" w:cs="Calibri"/>
          <w:color w:val="000000"/>
          <w:lang w:eastAsia="en-IE"/>
        </w:rPr>
      </w:pPr>
    </w:p>
    <w:p w:rsidR="00B77CB8" w:rsidRDefault="00E673EA" w:rsidP="001A72FB">
      <w:pPr>
        <w:pStyle w:val="NoSpacing"/>
        <w:ind w:left="720"/>
        <w:rPr>
          <w:rFonts w:eastAsia="Times New Roman" w:cs="Calibri"/>
          <w:color w:val="000000"/>
          <w:lang w:eastAsia="en-IE"/>
        </w:rPr>
      </w:pPr>
      <w:r>
        <w:rPr>
          <w:b/>
        </w:rPr>
        <w:t>Organisations Observers:</w:t>
      </w:r>
      <w:r w:rsidR="008202BE">
        <w:rPr>
          <w:rFonts w:eastAsia="Times New Roman" w:cs="Calibri"/>
          <w:color w:val="000000"/>
          <w:lang w:eastAsia="en-IE"/>
        </w:rPr>
        <w:t xml:space="preserve"> David Graham </w:t>
      </w:r>
      <w:r w:rsidR="002D4E98">
        <w:rPr>
          <w:rFonts w:eastAsia="Times New Roman" w:cs="Calibri"/>
          <w:color w:val="000000"/>
          <w:lang w:eastAsia="en-IE"/>
        </w:rPr>
        <w:t xml:space="preserve">AHI, Paul Smyth ICMSA, </w:t>
      </w:r>
      <w:proofErr w:type="spellStart"/>
      <w:r w:rsidR="002D4E98">
        <w:rPr>
          <w:rFonts w:eastAsia="Times New Roman" w:cs="Calibri"/>
          <w:color w:val="000000"/>
          <w:lang w:eastAsia="en-IE"/>
        </w:rPr>
        <w:t>Neas</w:t>
      </w:r>
      <w:r w:rsidR="00FE31B1">
        <w:rPr>
          <w:rFonts w:eastAsia="Times New Roman" w:cs="Calibri"/>
          <w:color w:val="000000"/>
          <w:lang w:eastAsia="en-IE"/>
        </w:rPr>
        <w:t>s</w:t>
      </w:r>
      <w:r>
        <w:rPr>
          <w:rFonts w:eastAsia="Times New Roman" w:cs="Calibri"/>
          <w:color w:val="000000"/>
          <w:lang w:eastAsia="en-IE"/>
        </w:rPr>
        <w:t>a</w:t>
      </w:r>
      <w:proofErr w:type="spellEnd"/>
      <w:r>
        <w:rPr>
          <w:rFonts w:eastAsia="Times New Roman" w:cs="Calibri"/>
          <w:color w:val="000000"/>
          <w:lang w:eastAsia="en-IE"/>
        </w:rPr>
        <w:t xml:space="preserve"> </w:t>
      </w:r>
      <w:proofErr w:type="spellStart"/>
      <w:r>
        <w:rPr>
          <w:rFonts w:eastAsia="Times New Roman" w:cs="Calibri"/>
          <w:color w:val="000000"/>
          <w:lang w:eastAsia="en-IE"/>
        </w:rPr>
        <w:t>Fitzgibbion</w:t>
      </w:r>
      <w:proofErr w:type="spellEnd"/>
      <w:r>
        <w:rPr>
          <w:rFonts w:eastAsia="Times New Roman" w:cs="Calibri"/>
          <w:color w:val="000000"/>
          <w:lang w:eastAsia="en-IE"/>
        </w:rPr>
        <w:t xml:space="preserve"> ICSA, Tomas Burke IFA and Derry Dillon </w:t>
      </w:r>
      <w:proofErr w:type="spellStart"/>
      <w:r>
        <w:rPr>
          <w:rFonts w:eastAsia="Times New Roman" w:cs="Calibri"/>
          <w:color w:val="000000"/>
          <w:lang w:eastAsia="en-IE"/>
        </w:rPr>
        <w:t>Macra</w:t>
      </w:r>
      <w:proofErr w:type="spellEnd"/>
      <w:r>
        <w:rPr>
          <w:rFonts w:eastAsia="Times New Roman" w:cs="Calibri"/>
          <w:color w:val="000000"/>
          <w:lang w:eastAsia="en-IE"/>
        </w:rPr>
        <w:t xml:space="preserve"> </w:t>
      </w:r>
      <w:r w:rsidR="001503D4">
        <w:rPr>
          <w:rFonts w:eastAsia="Times New Roman" w:cs="Calibri"/>
          <w:color w:val="000000"/>
          <w:lang w:eastAsia="en-IE"/>
        </w:rPr>
        <w:t>Na</w:t>
      </w:r>
      <w:r>
        <w:rPr>
          <w:rFonts w:eastAsia="Times New Roman" w:cs="Calibri"/>
          <w:color w:val="000000"/>
          <w:lang w:eastAsia="en-IE"/>
        </w:rPr>
        <w:t xml:space="preserve"> </w:t>
      </w:r>
      <w:proofErr w:type="spellStart"/>
      <w:r>
        <w:rPr>
          <w:rFonts w:eastAsia="Times New Roman" w:cs="Calibri"/>
          <w:color w:val="000000"/>
          <w:lang w:eastAsia="en-IE"/>
        </w:rPr>
        <w:t>Feirme</w:t>
      </w:r>
      <w:proofErr w:type="spellEnd"/>
      <w:r>
        <w:rPr>
          <w:rFonts w:eastAsia="Times New Roman" w:cs="Calibri"/>
          <w:color w:val="000000"/>
          <w:lang w:eastAsia="en-IE"/>
        </w:rPr>
        <w:t>.</w:t>
      </w:r>
    </w:p>
    <w:p w:rsidR="00E673EA" w:rsidRDefault="00E673EA" w:rsidP="001A72FB">
      <w:pPr>
        <w:pStyle w:val="NoSpacing"/>
        <w:ind w:left="720"/>
        <w:rPr>
          <w:rFonts w:eastAsia="Times New Roman" w:cs="Calibri"/>
          <w:color w:val="000000"/>
          <w:lang w:eastAsia="en-IE"/>
        </w:rPr>
      </w:pPr>
      <w:r>
        <w:rPr>
          <w:rFonts w:eastAsia="Times New Roman" w:cs="Calibri"/>
          <w:color w:val="000000"/>
          <w:lang w:eastAsia="en-IE"/>
        </w:rPr>
        <w:t xml:space="preserve"> </w:t>
      </w:r>
    </w:p>
    <w:p w:rsidR="00B77CB8" w:rsidRDefault="00E673EA" w:rsidP="001A72FB">
      <w:pPr>
        <w:pStyle w:val="NoSpacing"/>
        <w:ind w:left="720"/>
        <w:rPr>
          <w:rFonts w:eastAsia="Times New Roman" w:cs="Calibri"/>
          <w:color w:val="000000"/>
          <w:lang w:eastAsia="en-IE"/>
        </w:rPr>
      </w:pPr>
      <w:r>
        <w:rPr>
          <w:b/>
        </w:rPr>
        <w:t>Department of Agriculture, Food and the Marine:</w:t>
      </w:r>
      <w:r>
        <w:rPr>
          <w:rFonts w:eastAsia="Times New Roman" w:cs="Calibri"/>
          <w:color w:val="000000"/>
          <w:lang w:eastAsia="en-IE"/>
        </w:rPr>
        <w:t xml:space="preserve"> Martin Blake CVO, Michael </w:t>
      </w:r>
      <w:proofErr w:type="spellStart"/>
      <w:r>
        <w:rPr>
          <w:rFonts w:eastAsia="Times New Roman" w:cs="Calibri"/>
          <w:color w:val="000000"/>
          <w:lang w:eastAsia="en-IE"/>
        </w:rPr>
        <w:t>Sheahan</w:t>
      </w:r>
      <w:proofErr w:type="spellEnd"/>
      <w:r>
        <w:rPr>
          <w:rFonts w:eastAsia="Times New Roman" w:cs="Calibri"/>
          <w:color w:val="000000"/>
          <w:lang w:eastAsia="en-IE"/>
        </w:rPr>
        <w:t xml:space="preserve"> DCVO, </w:t>
      </w:r>
      <w:proofErr w:type="spellStart"/>
      <w:r>
        <w:rPr>
          <w:rFonts w:eastAsia="Times New Roman" w:cs="Calibri"/>
          <w:color w:val="000000"/>
          <w:lang w:eastAsia="en-IE"/>
        </w:rPr>
        <w:t>Eoin</w:t>
      </w:r>
      <w:proofErr w:type="spellEnd"/>
      <w:r>
        <w:rPr>
          <w:rFonts w:eastAsia="Times New Roman" w:cs="Calibri"/>
          <w:color w:val="000000"/>
          <w:lang w:eastAsia="en-IE"/>
        </w:rPr>
        <w:t xml:space="preserve"> Ryan SSVI and </w:t>
      </w:r>
      <w:proofErr w:type="spellStart"/>
      <w:r>
        <w:rPr>
          <w:rFonts w:eastAsia="Times New Roman" w:cs="Calibri"/>
          <w:color w:val="000000"/>
          <w:lang w:eastAsia="en-IE"/>
        </w:rPr>
        <w:t>Colm</w:t>
      </w:r>
      <w:proofErr w:type="spellEnd"/>
      <w:r>
        <w:rPr>
          <w:rFonts w:eastAsia="Times New Roman" w:cs="Calibri"/>
          <w:color w:val="000000"/>
          <w:lang w:eastAsia="en-IE"/>
        </w:rPr>
        <w:t xml:space="preserve"> Forde PO.</w:t>
      </w:r>
    </w:p>
    <w:p w:rsidR="00E673EA" w:rsidRDefault="00E673EA" w:rsidP="001A72FB">
      <w:pPr>
        <w:pStyle w:val="NoSpacing"/>
        <w:ind w:left="720"/>
        <w:rPr>
          <w:rFonts w:eastAsia="Times New Roman" w:cs="Calibri"/>
          <w:color w:val="000000"/>
          <w:lang w:eastAsia="en-IE"/>
        </w:rPr>
      </w:pPr>
      <w:r>
        <w:rPr>
          <w:rFonts w:eastAsia="Times New Roman" w:cs="Calibri"/>
          <w:color w:val="000000"/>
          <w:lang w:eastAsia="en-IE"/>
        </w:rPr>
        <w:t xml:space="preserve"> </w:t>
      </w:r>
    </w:p>
    <w:p w:rsidR="00B77CB8" w:rsidRDefault="00E673EA" w:rsidP="002F6F3A">
      <w:pPr>
        <w:pStyle w:val="NoSpacing"/>
        <w:ind w:left="720"/>
        <w:rPr>
          <w:rFonts w:eastAsia="Times New Roman" w:cs="Calibri"/>
          <w:color w:val="000000"/>
          <w:lang w:eastAsia="en-IE"/>
        </w:rPr>
      </w:pPr>
      <w:r>
        <w:rPr>
          <w:b/>
        </w:rPr>
        <w:t>Bovine TB Forum Secretariat:</w:t>
      </w:r>
      <w:r>
        <w:rPr>
          <w:rFonts w:eastAsia="Times New Roman" w:cs="Calibri"/>
          <w:color w:val="000000"/>
          <w:lang w:eastAsia="en-IE"/>
        </w:rPr>
        <w:t xml:space="preserve"> James O’Keeffe SVI, Philip </w:t>
      </w:r>
      <w:proofErr w:type="spellStart"/>
      <w:r>
        <w:rPr>
          <w:rFonts w:eastAsia="Times New Roman" w:cs="Calibri"/>
          <w:color w:val="000000"/>
          <w:lang w:eastAsia="en-IE"/>
        </w:rPr>
        <w:t>Breslin</w:t>
      </w:r>
      <w:proofErr w:type="spellEnd"/>
      <w:r>
        <w:rPr>
          <w:rFonts w:eastAsia="Times New Roman" w:cs="Calibri"/>
          <w:color w:val="000000"/>
          <w:lang w:eastAsia="en-IE"/>
        </w:rPr>
        <w:t xml:space="preserve"> SVI, Rosanne Greene </w:t>
      </w:r>
      <w:r w:rsidR="002F6F3A">
        <w:rPr>
          <w:rFonts w:eastAsia="Times New Roman" w:cs="Calibri"/>
          <w:color w:val="000000"/>
          <w:lang w:eastAsia="en-IE"/>
        </w:rPr>
        <w:t xml:space="preserve">AP, </w:t>
      </w:r>
      <w:proofErr w:type="spellStart"/>
      <w:r w:rsidR="002F6F3A">
        <w:rPr>
          <w:rFonts w:eastAsia="Times New Roman" w:cs="Calibri"/>
          <w:color w:val="000000"/>
          <w:lang w:eastAsia="en-IE"/>
        </w:rPr>
        <w:t>Donal</w:t>
      </w:r>
      <w:proofErr w:type="spellEnd"/>
      <w:r w:rsidR="002F6F3A">
        <w:rPr>
          <w:rFonts w:eastAsia="Times New Roman" w:cs="Calibri"/>
          <w:color w:val="000000"/>
          <w:lang w:eastAsia="en-IE"/>
        </w:rPr>
        <w:t xml:space="preserve"> Mooney HEO and Anthony Stringer EO.</w:t>
      </w:r>
    </w:p>
    <w:p w:rsidR="002F6F3A" w:rsidRDefault="002F6F3A" w:rsidP="002F6F3A">
      <w:pPr>
        <w:pStyle w:val="NoSpacing"/>
        <w:ind w:left="720"/>
        <w:rPr>
          <w:rFonts w:eastAsia="Times New Roman" w:cs="Calibri"/>
          <w:color w:val="000000"/>
          <w:lang w:eastAsia="en-IE"/>
        </w:rPr>
      </w:pPr>
      <w:r>
        <w:rPr>
          <w:rFonts w:eastAsia="Times New Roman" w:cs="Calibri"/>
          <w:color w:val="000000"/>
          <w:lang w:eastAsia="en-IE"/>
        </w:rPr>
        <w:t xml:space="preserve"> </w:t>
      </w:r>
    </w:p>
    <w:p w:rsidR="001A72FB" w:rsidRPr="002F6F3A" w:rsidRDefault="001A72FB" w:rsidP="002F6F3A">
      <w:pPr>
        <w:pStyle w:val="NoSpacing"/>
        <w:ind w:left="720"/>
        <w:rPr>
          <w:rFonts w:eastAsia="Times New Roman" w:cs="Calibri"/>
          <w:color w:val="000000"/>
          <w:lang w:eastAsia="en-IE"/>
        </w:rPr>
      </w:pPr>
      <w:r w:rsidRPr="004E760C">
        <w:rPr>
          <w:b/>
        </w:rPr>
        <w:t>Apologies:</w:t>
      </w:r>
      <w:r>
        <w:t xml:space="preserve"> </w:t>
      </w:r>
      <w:proofErr w:type="spellStart"/>
      <w:r w:rsidR="002F6F3A">
        <w:t>Padraic</w:t>
      </w:r>
      <w:proofErr w:type="spellEnd"/>
      <w:r w:rsidR="002F6F3A">
        <w:t xml:space="preserve"> Fogarty</w:t>
      </w:r>
      <w:r w:rsidR="00B77CB8">
        <w:t xml:space="preserve">, IWF, Gerry </w:t>
      </w:r>
      <w:proofErr w:type="spellStart"/>
      <w:r w:rsidR="00B77CB8">
        <w:t>Leckey</w:t>
      </w:r>
      <w:proofErr w:type="spellEnd"/>
      <w:r w:rsidR="00B77CB8">
        <w:t>, NPWS.</w:t>
      </w:r>
    </w:p>
    <w:p w:rsidR="001A72FB" w:rsidRDefault="001A72FB" w:rsidP="001A72FB">
      <w:pPr>
        <w:spacing w:after="0"/>
      </w:pPr>
    </w:p>
    <w:p w:rsidR="001A72FB" w:rsidRPr="00DB063E" w:rsidRDefault="001A72FB" w:rsidP="001A72FB">
      <w:pPr>
        <w:pStyle w:val="ListParagraph"/>
        <w:numPr>
          <w:ilvl w:val="0"/>
          <w:numId w:val="1"/>
        </w:numPr>
        <w:rPr>
          <w:b/>
        </w:rPr>
      </w:pPr>
      <w:r w:rsidRPr="00DB063E">
        <w:rPr>
          <w:b/>
        </w:rPr>
        <w:t>Chairman’s Opening Address:</w:t>
      </w:r>
    </w:p>
    <w:p w:rsidR="001A72FB" w:rsidRDefault="001A72FB" w:rsidP="001A72FB">
      <w:pPr>
        <w:pStyle w:val="ListParagraph"/>
      </w:pPr>
    </w:p>
    <w:p w:rsidR="001A72FB" w:rsidRDefault="00CB4228" w:rsidP="00B77CB8">
      <w:pPr>
        <w:pStyle w:val="ListParagraph"/>
      </w:pPr>
      <w:r>
        <w:t>Chairman Michael Cronin</w:t>
      </w:r>
      <w:r w:rsidR="001A7D0A">
        <w:t xml:space="preserve"> welcome</w:t>
      </w:r>
      <w:r w:rsidR="00A44A6A">
        <w:t>d</w:t>
      </w:r>
      <w:r w:rsidR="001A7D0A">
        <w:t xml:space="preserve"> all TB Forum representatives and gave a b</w:t>
      </w:r>
      <w:r w:rsidR="00B77CB8">
        <w:t>rief update</w:t>
      </w:r>
      <w:r w:rsidR="001A7D0A">
        <w:t>.</w:t>
      </w:r>
      <w:r w:rsidR="00B77CB8">
        <w:t xml:space="preserve"> The </w:t>
      </w:r>
      <w:r>
        <w:t xml:space="preserve">Bovine TB Stakeholder Interim Report agreed </w:t>
      </w:r>
      <w:r w:rsidR="001A7D0A">
        <w:t>on nu</w:t>
      </w:r>
      <w:r w:rsidR="00B77CB8">
        <w:t>mber of proposals.  The</w:t>
      </w:r>
      <w:r>
        <w:t xml:space="preserve"> Grant Thornton</w:t>
      </w:r>
      <w:r w:rsidR="00B77CB8">
        <w:t>,</w:t>
      </w:r>
      <w:r>
        <w:t xml:space="preserve"> On Farm Market Valuation Report </w:t>
      </w:r>
      <w:r w:rsidR="00B77CB8">
        <w:t xml:space="preserve">has been </w:t>
      </w:r>
      <w:r>
        <w:t>complete</w:t>
      </w:r>
      <w:r w:rsidR="001A7D0A">
        <w:t xml:space="preserve">d and </w:t>
      </w:r>
      <w:r w:rsidR="00B77CB8">
        <w:t xml:space="preserve">is </w:t>
      </w:r>
      <w:r w:rsidR="001A7D0A">
        <w:t xml:space="preserve">for discussion at </w:t>
      </w:r>
      <w:r w:rsidR="00B77CB8">
        <w:t xml:space="preserve">the </w:t>
      </w:r>
      <w:r w:rsidR="001A7D0A">
        <w:t xml:space="preserve">next </w:t>
      </w:r>
      <w:r w:rsidR="00B77CB8">
        <w:t xml:space="preserve">forum </w:t>
      </w:r>
      <w:r w:rsidR="001A7D0A">
        <w:t>meeting</w:t>
      </w:r>
      <w:r w:rsidR="00B77CB8">
        <w:t xml:space="preserve">.  The </w:t>
      </w:r>
      <w:r w:rsidR="001A7D0A">
        <w:t>Cost Benefit</w:t>
      </w:r>
      <w:r w:rsidR="00FE31B1">
        <w:t xml:space="preserve"> Analysis</w:t>
      </w:r>
      <w:r w:rsidR="001A7D0A">
        <w:t xml:space="preserve"> Report is due </w:t>
      </w:r>
      <w:r w:rsidR="00B77CB8">
        <w:t>to be finalised this month.</w:t>
      </w:r>
      <w:r w:rsidR="001A7D0A">
        <w:t xml:space="preserve"> </w:t>
      </w:r>
    </w:p>
    <w:p w:rsidR="001A7D0A" w:rsidRDefault="001A7D0A" w:rsidP="001A7D0A">
      <w:pPr>
        <w:pStyle w:val="ListParagraph"/>
        <w:ind w:left="1440"/>
      </w:pPr>
    </w:p>
    <w:p w:rsidR="001A7D0A" w:rsidRDefault="000C2A0F" w:rsidP="001A72F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Minister Charlie </w:t>
      </w:r>
      <w:proofErr w:type="spellStart"/>
      <w:r>
        <w:rPr>
          <w:b/>
        </w:rPr>
        <w:t>McConalogue</w:t>
      </w:r>
      <w:proofErr w:type="spellEnd"/>
      <w:r w:rsidR="00A44A6A">
        <w:rPr>
          <w:b/>
        </w:rPr>
        <w:t xml:space="preserve"> TD</w:t>
      </w:r>
      <w:r>
        <w:rPr>
          <w:b/>
        </w:rPr>
        <w:t xml:space="preserve"> </w:t>
      </w:r>
      <w:r w:rsidR="001A7D0A">
        <w:rPr>
          <w:b/>
        </w:rPr>
        <w:t>Address</w:t>
      </w:r>
      <w:r w:rsidR="003E4DFE">
        <w:rPr>
          <w:b/>
        </w:rPr>
        <w:t>:</w:t>
      </w:r>
    </w:p>
    <w:p w:rsidR="001A7D0A" w:rsidRDefault="001A7D0A" w:rsidP="001A7D0A">
      <w:pPr>
        <w:pStyle w:val="ListParagraph"/>
        <w:rPr>
          <w:b/>
        </w:rPr>
      </w:pPr>
    </w:p>
    <w:p w:rsidR="000C2A0F" w:rsidRPr="003E4DFE" w:rsidRDefault="000C2A0F" w:rsidP="003E4DFE">
      <w:pPr>
        <w:pStyle w:val="ListParagraph"/>
      </w:pPr>
      <w:r>
        <w:t xml:space="preserve">The Minister thanked all Forum members for their commitment to date in developing proposals consistent with the ambition of eradication. </w:t>
      </w:r>
      <w:r w:rsidR="00077E75">
        <w:t xml:space="preserve">He stressed the </w:t>
      </w:r>
      <w:r w:rsidRPr="003E4DFE">
        <w:t>importan</w:t>
      </w:r>
      <w:r w:rsidR="00077E75">
        <w:t>ce</w:t>
      </w:r>
      <w:r w:rsidRPr="003E4DFE">
        <w:t xml:space="preserve"> </w:t>
      </w:r>
      <w:r w:rsidR="00077E75">
        <w:t xml:space="preserve">of </w:t>
      </w:r>
      <w:r w:rsidRPr="003E4DFE">
        <w:t>stakeholders work</w:t>
      </w:r>
      <w:r w:rsidR="00077E75">
        <w:t>ing</w:t>
      </w:r>
      <w:r w:rsidRPr="003E4DFE">
        <w:t xml:space="preserve"> in partnership to address rising disease levels. </w:t>
      </w:r>
      <w:r w:rsidR="00077E75">
        <w:t>The Minister highlighted that t</w:t>
      </w:r>
      <w:r w:rsidRPr="003E4DFE">
        <w:t xml:space="preserve">he presence of </w:t>
      </w:r>
      <w:r w:rsidRPr="00FE31B1">
        <w:rPr>
          <w:rStyle w:val="Emphasis"/>
          <w:i w:val="0"/>
        </w:rPr>
        <w:t>TB</w:t>
      </w:r>
      <w:r w:rsidRPr="003E4DFE">
        <w:rPr>
          <w:rStyle w:val="Emphasis"/>
        </w:rPr>
        <w:t xml:space="preserve"> </w:t>
      </w:r>
      <w:r w:rsidR="008202BE">
        <w:t>in our n</w:t>
      </w:r>
      <w:r w:rsidRPr="003E4DFE">
        <w:t xml:space="preserve">ational herd, albeit at a low level, gives rise to significant costs for farmers and taxpayers. It also increases administrative complexity and bureaucracy, and is a significant disadvantage when it comes to meeting certification specifications in export markets. </w:t>
      </w:r>
      <w:r w:rsidR="00077E75">
        <w:t>He stated that i</w:t>
      </w:r>
      <w:r w:rsidRPr="003E4DFE">
        <w:t xml:space="preserve">f we want to reduce the burden on farmers, our objective has to be to eradicate the disease. </w:t>
      </w:r>
      <w:r w:rsidR="00077E75">
        <w:t xml:space="preserve">The Minister noted that achieving eradication </w:t>
      </w:r>
      <w:r w:rsidRPr="003E4DFE">
        <w:t xml:space="preserve">won’t be </w:t>
      </w:r>
      <w:r w:rsidRPr="003E4DFE">
        <w:lastRenderedPageBreak/>
        <w:t xml:space="preserve">easy, but </w:t>
      </w:r>
      <w:r w:rsidR="00077E75">
        <w:t xml:space="preserve">is possible </w:t>
      </w:r>
      <w:r w:rsidRPr="003E4DFE">
        <w:t xml:space="preserve">provided </w:t>
      </w:r>
      <w:r w:rsidR="00077E75">
        <w:t>all stakeholders</w:t>
      </w:r>
      <w:r w:rsidRPr="003E4DFE">
        <w:t xml:space="preserve"> are prepared to work together and take the necessary steps. </w:t>
      </w:r>
    </w:p>
    <w:p w:rsidR="001A7D0A" w:rsidRPr="00FE31B1" w:rsidRDefault="000C2A0F" w:rsidP="00FE31B1">
      <w:pPr>
        <w:ind w:left="720"/>
      </w:pPr>
      <w:r w:rsidRPr="000C2A0F">
        <w:t>Minis</w:t>
      </w:r>
      <w:r w:rsidR="003E4DFE">
        <w:t xml:space="preserve">ter </w:t>
      </w:r>
      <w:proofErr w:type="spellStart"/>
      <w:r w:rsidR="003E4DFE">
        <w:t>McConalogue</w:t>
      </w:r>
      <w:proofErr w:type="spellEnd"/>
      <w:r w:rsidR="003E4DFE">
        <w:t xml:space="preserve"> </w:t>
      </w:r>
      <w:r w:rsidR="001503D4">
        <w:t xml:space="preserve">emphasised </w:t>
      </w:r>
      <w:r w:rsidR="001503D4" w:rsidRPr="000C2A0F">
        <w:t>the</w:t>
      </w:r>
      <w:r w:rsidRPr="000C2A0F">
        <w:t xml:space="preserve"> importance of charting a way forward with renewed energ</w:t>
      </w:r>
      <w:r>
        <w:t>y and urgency.  </w:t>
      </w:r>
      <w:r w:rsidR="00077E75">
        <w:t xml:space="preserve">He committed to </w:t>
      </w:r>
      <w:r>
        <w:t xml:space="preserve">sharing a draft document </w:t>
      </w:r>
      <w:r w:rsidRPr="000C2A0F">
        <w:t>with stakehold</w:t>
      </w:r>
      <w:r w:rsidR="003E4DFE">
        <w:t>ers within weeks and invi</w:t>
      </w:r>
      <w:r w:rsidR="00077E75">
        <w:t>ted</w:t>
      </w:r>
      <w:r w:rsidR="003E4DFE">
        <w:t xml:space="preserve"> </w:t>
      </w:r>
      <w:r w:rsidRPr="000C2A0F">
        <w:t xml:space="preserve">stakeholders to submit their views in writing or through bilateral meetings with </w:t>
      </w:r>
      <w:r w:rsidR="00077E75">
        <w:t>DAFM</w:t>
      </w:r>
      <w:r w:rsidRPr="000C2A0F">
        <w:t xml:space="preserve"> officials. </w:t>
      </w:r>
      <w:r w:rsidR="00077E75">
        <w:t xml:space="preserve">The Minister </w:t>
      </w:r>
      <w:r>
        <w:t>ask</w:t>
      </w:r>
      <w:r w:rsidR="00077E75">
        <w:t>ed</w:t>
      </w:r>
      <w:r>
        <w:t xml:space="preserve"> </w:t>
      </w:r>
      <w:r w:rsidRPr="000C2A0F">
        <w:t xml:space="preserve">the Chairman to convene another meeting of the TB Stakeholder Forum in November </w:t>
      </w:r>
      <w:r w:rsidR="00077E75">
        <w:t>o</w:t>
      </w:r>
      <w:r w:rsidR="00077E75" w:rsidRPr="000C2A0F">
        <w:t>nce that pr</w:t>
      </w:r>
      <w:r w:rsidR="00077E75">
        <w:t xml:space="preserve">ocess is completed, </w:t>
      </w:r>
      <w:r w:rsidRPr="000C2A0F">
        <w:t>in order to agree a way forward.</w:t>
      </w:r>
    </w:p>
    <w:p w:rsidR="001A72FB" w:rsidRDefault="003E4DFE" w:rsidP="00A44A6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Minister of State Martin </w:t>
      </w:r>
      <w:proofErr w:type="spellStart"/>
      <w:r>
        <w:rPr>
          <w:b/>
        </w:rPr>
        <w:t>Heydon</w:t>
      </w:r>
      <w:proofErr w:type="spellEnd"/>
      <w:r>
        <w:rPr>
          <w:b/>
        </w:rPr>
        <w:t xml:space="preserve"> Address: </w:t>
      </w:r>
    </w:p>
    <w:p w:rsidR="007107B2" w:rsidRDefault="007107B2" w:rsidP="007107B2">
      <w:pPr>
        <w:pStyle w:val="ListParagraph"/>
        <w:rPr>
          <w:b/>
        </w:rPr>
      </w:pPr>
    </w:p>
    <w:p w:rsidR="00A44A6A" w:rsidRDefault="007107B2" w:rsidP="001A707E">
      <w:pPr>
        <w:pStyle w:val="ListParagraph"/>
      </w:pPr>
      <w:r>
        <w:t>Minister</w:t>
      </w:r>
      <w:r w:rsidR="001A707E">
        <w:t xml:space="preserve"> </w:t>
      </w:r>
      <w:proofErr w:type="spellStart"/>
      <w:r w:rsidR="00FE31B1">
        <w:t>Heydon</w:t>
      </w:r>
      <w:proofErr w:type="spellEnd"/>
      <w:r w:rsidR="00FE31B1">
        <w:t xml:space="preserve"> outlined </w:t>
      </w:r>
      <w:r w:rsidR="005D61F9">
        <w:t xml:space="preserve">how </w:t>
      </w:r>
      <w:r w:rsidR="00FE31B1">
        <w:t>we all own</w:t>
      </w:r>
      <w:r w:rsidR="005D61F9">
        <w:t xml:space="preserve"> the </w:t>
      </w:r>
      <w:r w:rsidR="00FE31B1">
        <w:t xml:space="preserve">TB </w:t>
      </w:r>
      <w:r>
        <w:t xml:space="preserve">problem and we must do everything we can to contain this disease and eradicate it. </w:t>
      </w:r>
      <w:r w:rsidR="005D61F9">
        <w:t xml:space="preserve">He </w:t>
      </w:r>
      <w:r w:rsidR="00077E75">
        <w:t>highlighted</w:t>
      </w:r>
      <w:r w:rsidR="005D61F9">
        <w:t xml:space="preserve"> </w:t>
      </w:r>
      <w:r>
        <w:t xml:space="preserve"> the significant impact a TB restriction can have at farm</w:t>
      </w:r>
      <w:r w:rsidR="001A707E">
        <w:t xml:space="preserve"> level </w:t>
      </w:r>
      <w:r>
        <w:t>so it is</w:t>
      </w:r>
      <w:r w:rsidR="001A707E">
        <w:t xml:space="preserve"> vital </w:t>
      </w:r>
      <w:r>
        <w:t xml:space="preserve"> important that we maintain a positive momentum and agree a common</w:t>
      </w:r>
      <w:r w:rsidR="001A707E">
        <w:t xml:space="preserve"> way</w:t>
      </w:r>
      <w:r>
        <w:t xml:space="preserve"> forward on how best to reduce TB levels. </w:t>
      </w:r>
    </w:p>
    <w:p w:rsidR="001A707E" w:rsidRPr="001A707E" w:rsidRDefault="001A707E" w:rsidP="001A707E">
      <w:pPr>
        <w:pStyle w:val="ListParagraph"/>
      </w:pPr>
    </w:p>
    <w:p w:rsidR="001A72FB" w:rsidRDefault="00AC2E39" w:rsidP="001A72F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National </w:t>
      </w:r>
      <w:r w:rsidR="002F6F3A">
        <w:rPr>
          <w:b/>
        </w:rPr>
        <w:t xml:space="preserve"> TB </w:t>
      </w:r>
      <w:r w:rsidR="00E86954">
        <w:rPr>
          <w:b/>
        </w:rPr>
        <w:t xml:space="preserve">Position </w:t>
      </w:r>
      <w:r>
        <w:rPr>
          <w:b/>
        </w:rPr>
        <w:t xml:space="preserve">Update on </w:t>
      </w:r>
      <w:r w:rsidR="00E86954">
        <w:rPr>
          <w:b/>
        </w:rPr>
        <w:t xml:space="preserve">Disease and Finances </w:t>
      </w:r>
      <w:r w:rsidR="002F6F3A">
        <w:rPr>
          <w:b/>
        </w:rPr>
        <w:t xml:space="preserve"> by </w:t>
      </w:r>
      <w:proofErr w:type="spellStart"/>
      <w:r w:rsidR="002F6F3A">
        <w:rPr>
          <w:b/>
        </w:rPr>
        <w:t>Colm</w:t>
      </w:r>
      <w:proofErr w:type="spellEnd"/>
      <w:r w:rsidR="002F6F3A">
        <w:rPr>
          <w:b/>
        </w:rPr>
        <w:t xml:space="preserve"> Forde</w:t>
      </w:r>
      <w:r w:rsidR="001A72FB" w:rsidRPr="00DB063E">
        <w:rPr>
          <w:b/>
        </w:rPr>
        <w:t>:</w:t>
      </w:r>
    </w:p>
    <w:p w:rsidR="002F6F3A" w:rsidRDefault="002F6F3A" w:rsidP="002F6F3A">
      <w:pPr>
        <w:pStyle w:val="ListParagraph"/>
      </w:pPr>
    </w:p>
    <w:p w:rsidR="002F6F3A" w:rsidRDefault="002F6F3A" w:rsidP="002F6F3A">
      <w:pPr>
        <w:pStyle w:val="ListParagraph"/>
      </w:pPr>
      <w:r>
        <w:t>See copy</w:t>
      </w:r>
      <w:r w:rsidR="00AC2E39">
        <w:t xml:space="preserve"> of presentation </w:t>
      </w:r>
      <w:r>
        <w:t>attached.</w:t>
      </w:r>
    </w:p>
    <w:p w:rsidR="006E157E" w:rsidRDefault="006E157E" w:rsidP="002F6F3A">
      <w:pPr>
        <w:pStyle w:val="ListParagraph"/>
      </w:pPr>
    </w:p>
    <w:p w:rsidR="006E157E" w:rsidRDefault="006E157E" w:rsidP="002F6F3A">
      <w:pPr>
        <w:pStyle w:val="ListParagraph"/>
      </w:pPr>
      <w: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owerPoint.Show.12" ShapeID="_x0000_i1025" DrawAspect="Icon" ObjectID="_1666434048" r:id="rId9"/>
        </w:object>
      </w:r>
    </w:p>
    <w:p w:rsidR="002F6F3A" w:rsidRPr="002F6F3A" w:rsidRDefault="002F6F3A" w:rsidP="002F6F3A">
      <w:pPr>
        <w:pStyle w:val="ListParagraph"/>
      </w:pPr>
    </w:p>
    <w:p w:rsidR="002D4E98" w:rsidRDefault="002D4E98" w:rsidP="00E8695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Interim Report Proposals Review and Overview of Implementation Progress</w:t>
      </w:r>
      <w:r w:rsidR="00AC2E39">
        <w:rPr>
          <w:b/>
        </w:rPr>
        <w:t xml:space="preserve"> </w:t>
      </w:r>
      <w:r w:rsidR="002F6F3A">
        <w:rPr>
          <w:b/>
        </w:rPr>
        <w:t xml:space="preserve"> by </w:t>
      </w:r>
      <w:proofErr w:type="spellStart"/>
      <w:r w:rsidR="002F6F3A">
        <w:rPr>
          <w:b/>
        </w:rPr>
        <w:t>Eoin</w:t>
      </w:r>
      <w:proofErr w:type="spellEnd"/>
      <w:r w:rsidR="002F6F3A">
        <w:rPr>
          <w:b/>
        </w:rPr>
        <w:t xml:space="preserve"> Ryan:</w:t>
      </w:r>
      <w:r>
        <w:rPr>
          <w:b/>
        </w:rPr>
        <w:t xml:space="preserve"> </w:t>
      </w:r>
    </w:p>
    <w:p w:rsidR="002D4E98" w:rsidRDefault="002D4E98" w:rsidP="002D4E98">
      <w:pPr>
        <w:pStyle w:val="ListParagraph"/>
        <w:rPr>
          <w:b/>
        </w:rPr>
      </w:pPr>
    </w:p>
    <w:p w:rsidR="001A72FB" w:rsidRDefault="002F6F3A" w:rsidP="00A44A6A">
      <w:pPr>
        <w:pStyle w:val="ListParagraph"/>
      </w:pPr>
      <w:r>
        <w:t xml:space="preserve">See copy </w:t>
      </w:r>
      <w:r w:rsidR="00AC2E39">
        <w:t xml:space="preserve">of presentation attached. </w:t>
      </w:r>
      <w:r>
        <w:t xml:space="preserve"> </w:t>
      </w:r>
    </w:p>
    <w:p w:rsidR="006E157E" w:rsidRDefault="006E157E" w:rsidP="00A44A6A">
      <w:pPr>
        <w:pStyle w:val="ListParagraph"/>
      </w:pPr>
    </w:p>
    <w:p w:rsidR="006E157E" w:rsidRDefault="006E157E" w:rsidP="00A44A6A">
      <w:pPr>
        <w:pStyle w:val="ListParagraph"/>
      </w:pPr>
      <w:r>
        <w:object w:dxaOrig="1536" w:dyaOrig="994">
          <v:shape id="_x0000_i1026" type="#_x0000_t75" style="width:76.5pt;height:49.5pt" o:ole="">
            <v:imagedata r:id="rId10" o:title=""/>
          </v:shape>
          <o:OLEObject Type="Embed" ProgID="PowerPoint.Show.12" ShapeID="_x0000_i1026" DrawAspect="Icon" ObjectID="_1666434049" r:id="rId11"/>
        </w:object>
      </w:r>
    </w:p>
    <w:p w:rsidR="00A44A6A" w:rsidRPr="00A44A6A" w:rsidRDefault="00A44A6A" w:rsidP="00A44A6A">
      <w:pPr>
        <w:pStyle w:val="ListParagraph"/>
        <w:rPr>
          <w:b/>
        </w:rPr>
      </w:pPr>
    </w:p>
    <w:p w:rsidR="001A72FB" w:rsidRDefault="00BE25FA" w:rsidP="001A72F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Round Table Update and Remarks from Stakeholders:</w:t>
      </w:r>
    </w:p>
    <w:p w:rsidR="00BB0152" w:rsidRDefault="00295CB5" w:rsidP="00B97E99">
      <w:pPr>
        <w:ind w:left="720"/>
      </w:pPr>
      <w:r>
        <w:t>Stakeholders noted that t</w:t>
      </w:r>
      <w:r w:rsidR="00B97E99">
        <w:t>here is a n</w:t>
      </w:r>
      <w:r w:rsidR="00BE25FA">
        <w:t xml:space="preserve">eed to tackle </w:t>
      </w:r>
      <w:r w:rsidR="00B97E99">
        <w:t xml:space="preserve">the </w:t>
      </w:r>
      <w:r w:rsidR="00BE25FA">
        <w:t xml:space="preserve">TB Situation on </w:t>
      </w:r>
      <w:r w:rsidR="00E129FF">
        <w:t xml:space="preserve">a </w:t>
      </w:r>
      <w:r w:rsidR="00BE25FA">
        <w:t>united front with all parties working together</w:t>
      </w:r>
      <w:r w:rsidR="00C16AFC">
        <w:t>.</w:t>
      </w:r>
      <w:r w:rsidR="00B97E99">
        <w:t xml:space="preserve"> </w:t>
      </w:r>
      <w:r w:rsidR="00BB0152">
        <w:t>All members of TB Forum</w:t>
      </w:r>
      <w:r w:rsidR="00B97E99">
        <w:t xml:space="preserve"> were called upon </w:t>
      </w:r>
      <w:r w:rsidR="00BB0152">
        <w:t xml:space="preserve">to provide </w:t>
      </w:r>
      <w:r w:rsidR="00B97E99">
        <w:t xml:space="preserve">the </w:t>
      </w:r>
      <w:r w:rsidR="00BB0152">
        <w:t>necessary leadership in ord</w:t>
      </w:r>
      <w:r w:rsidR="00E129FF">
        <w:t>er to gain farmers</w:t>
      </w:r>
      <w:r>
        <w:t>’</w:t>
      </w:r>
      <w:r w:rsidR="00E129FF">
        <w:t xml:space="preserve"> trust in the </w:t>
      </w:r>
      <w:r w:rsidR="00BB0152">
        <w:t>TB Eradication Progra</w:t>
      </w:r>
      <w:r w:rsidR="00E129FF">
        <w:t>mme</w:t>
      </w:r>
      <w:r w:rsidR="00BB0152">
        <w:t>.</w:t>
      </w:r>
      <w:r w:rsidR="00A10F86">
        <w:t xml:space="preserve"> </w:t>
      </w:r>
      <w:r w:rsidR="00B97E99">
        <w:t xml:space="preserve"> </w:t>
      </w:r>
      <w:r>
        <w:t xml:space="preserve">It was stressed that </w:t>
      </w:r>
      <w:r w:rsidR="00A10F86">
        <w:t xml:space="preserve">DAFM and all </w:t>
      </w:r>
      <w:r w:rsidR="00BB0152">
        <w:t>sta</w:t>
      </w:r>
      <w:r w:rsidR="00A10F86">
        <w:t>keholders need to keep the</w:t>
      </w:r>
      <w:r w:rsidR="00BB0152">
        <w:t xml:space="preserve"> lines of communication open w</w:t>
      </w:r>
      <w:r w:rsidR="00B97E99">
        <w:t xml:space="preserve">ith major policy changes discussed </w:t>
      </w:r>
      <w:r w:rsidR="00BB0152">
        <w:t xml:space="preserve">before implementation. </w:t>
      </w:r>
    </w:p>
    <w:p w:rsidR="00E129FF" w:rsidRDefault="00295CB5" w:rsidP="00E129FF">
      <w:pPr>
        <w:ind w:left="720"/>
      </w:pPr>
      <w:r>
        <w:t xml:space="preserve">Several stakeholders noted the primary reason for the TB Programme and its primary benefit is access to trade markets thereby underpinning supporting farm incomes. </w:t>
      </w:r>
      <w:r w:rsidR="00BE25FA">
        <w:t>Ireland</w:t>
      </w:r>
      <w:r>
        <w:t>’</w:t>
      </w:r>
      <w:r w:rsidR="00BE25FA">
        <w:t xml:space="preserve">s TB Situation has </w:t>
      </w:r>
      <w:r>
        <w:t xml:space="preserve">a </w:t>
      </w:r>
      <w:r w:rsidR="00BE25FA">
        <w:t>serious im</w:t>
      </w:r>
      <w:r w:rsidR="00B97E99">
        <w:t xml:space="preserve">pact on our capacity to export live animals and products and </w:t>
      </w:r>
      <w:r w:rsidR="00A10F86">
        <w:t xml:space="preserve">on </w:t>
      </w:r>
      <w:r>
        <w:t>our access</w:t>
      </w:r>
      <w:r w:rsidR="00300178">
        <w:t xml:space="preserve"> </w:t>
      </w:r>
      <w:r>
        <w:t>to</w:t>
      </w:r>
      <w:r w:rsidR="00B97E99">
        <w:t xml:space="preserve"> the internal market.</w:t>
      </w:r>
    </w:p>
    <w:p w:rsidR="00B90FBE" w:rsidRDefault="00E129FF" w:rsidP="00B90FBE">
      <w:pPr>
        <w:ind w:left="720"/>
      </w:pPr>
      <w:r>
        <w:t>Disappointment was expressed in some quarters regarding the issu</w:t>
      </w:r>
      <w:r w:rsidR="00295CB5">
        <w:t>ing</w:t>
      </w:r>
      <w:r>
        <w:t xml:space="preserve"> of </w:t>
      </w:r>
      <w:r w:rsidR="00295CB5">
        <w:t xml:space="preserve">the </w:t>
      </w:r>
      <w:r>
        <w:t>TB Herd History Risk Statement and Report (TBHHR)</w:t>
      </w:r>
      <w:r w:rsidR="00295CB5">
        <w:t xml:space="preserve"> documents</w:t>
      </w:r>
      <w:r>
        <w:t xml:space="preserve">. DAFM </w:t>
      </w:r>
      <w:r w:rsidR="00295CB5">
        <w:t xml:space="preserve">acknowledged </w:t>
      </w:r>
      <w:r>
        <w:t>th</w:t>
      </w:r>
      <w:r w:rsidR="00295CB5">
        <w:t>at some</w:t>
      </w:r>
      <w:r>
        <w:t xml:space="preserve"> </w:t>
      </w:r>
      <w:r w:rsidR="00295CB5">
        <w:t>concerns</w:t>
      </w:r>
      <w:r>
        <w:t xml:space="preserve"> </w:t>
      </w:r>
      <w:r w:rsidR="00295CB5">
        <w:t xml:space="preserve">had been </w:t>
      </w:r>
      <w:r>
        <w:t xml:space="preserve">raised </w:t>
      </w:r>
      <w:r w:rsidR="00BB0152">
        <w:t xml:space="preserve">and are willing to </w:t>
      </w:r>
      <w:r>
        <w:t xml:space="preserve">address these issues through the TB Forum. </w:t>
      </w:r>
    </w:p>
    <w:p w:rsidR="00E129FF" w:rsidRDefault="00E129FF" w:rsidP="00607B49">
      <w:pPr>
        <w:ind w:left="720"/>
      </w:pPr>
      <w:r>
        <w:lastRenderedPageBreak/>
        <w:t>Other areas of concern raised were the wildlife programme, financing of the TB programme overall and residual infection</w:t>
      </w:r>
      <w:r w:rsidR="00B90FBE">
        <w:t xml:space="preserve">, management of reactor herds and </w:t>
      </w:r>
      <w:r w:rsidR="00295CB5">
        <w:t xml:space="preserve">providing adequate information to farmers to help </w:t>
      </w:r>
      <w:r w:rsidR="00B90FBE">
        <w:t>keep clear herds free of TB.</w:t>
      </w:r>
      <w:r w:rsidR="00B90FBE" w:rsidRPr="00B90FBE">
        <w:t xml:space="preserve"> </w:t>
      </w:r>
      <w:r w:rsidR="00B90FBE">
        <w:t xml:space="preserve">Issues arising as a result of </w:t>
      </w:r>
      <w:proofErr w:type="spellStart"/>
      <w:r w:rsidR="00B90FBE">
        <w:t>Covid</w:t>
      </w:r>
      <w:proofErr w:type="spellEnd"/>
      <w:r w:rsidR="00B90FBE">
        <w:t xml:space="preserve"> and recruitment to </w:t>
      </w:r>
      <w:r w:rsidR="00A10F86">
        <w:t>the veterinary p</w:t>
      </w:r>
      <w:r w:rsidR="00B90FBE">
        <w:t xml:space="preserve">rofession </w:t>
      </w:r>
      <w:r w:rsidR="00607B49">
        <w:t xml:space="preserve">were also highlighted. </w:t>
      </w:r>
    </w:p>
    <w:p w:rsidR="00607B49" w:rsidRDefault="00E129FF" w:rsidP="00607B49">
      <w:pPr>
        <w:ind w:left="720"/>
      </w:pPr>
      <w:r>
        <w:t>Positives were noted in relation to local meetings between DAFM and farm organisations and the high impact TB programmes operating in certain counties.</w:t>
      </w:r>
    </w:p>
    <w:p w:rsidR="001A72FB" w:rsidRPr="00607B49" w:rsidRDefault="00295CB5" w:rsidP="00607B49">
      <w:pPr>
        <w:ind w:left="720"/>
      </w:pPr>
      <w:r>
        <w:t>It was acknowledged that s</w:t>
      </w:r>
      <w:r w:rsidR="00A10F86">
        <w:t xml:space="preserve">cience is a fundamental part of </w:t>
      </w:r>
      <w:r>
        <w:t>informing</w:t>
      </w:r>
      <w:r w:rsidR="00021B16">
        <w:t xml:space="preserve"> decision making</w:t>
      </w:r>
      <w:r w:rsidR="00A10F86">
        <w:t xml:space="preserve"> and </w:t>
      </w:r>
      <w:r>
        <w:t>the science</w:t>
      </w:r>
      <w:r w:rsidR="00A10F86">
        <w:t xml:space="preserve"> is clear</w:t>
      </w:r>
      <w:r>
        <w:t xml:space="preserve"> </w:t>
      </w:r>
      <w:r w:rsidR="001A5902">
        <w:t xml:space="preserve">that </w:t>
      </w:r>
      <w:r>
        <w:t>the Programme needs to be strengthened</w:t>
      </w:r>
      <w:r w:rsidR="00A10F86">
        <w:t xml:space="preserve"> </w:t>
      </w:r>
      <w:r>
        <w:t>considerably if significant reduction of TB is to be achieved by 2030</w:t>
      </w:r>
      <w:r w:rsidR="00021B16">
        <w:t xml:space="preserve">. </w:t>
      </w:r>
      <w:r w:rsidR="001503D4">
        <w:t>Ireland can g</w:t>
      </w:r>
      <w:r w:rsidR="00021B16">
        <w:t>ain insight from other countries worldwi</w:t>
      </w:r>
      <w:r w:rsidR="00A10F86">
        <w:t>de</w:t>
      </w:r>
      <w:r w:rsidR="001503D4">
        <w:t xml:space="preserve"> </w:t>
      </w:r>
      <w:r w:rsidR="00A10F86">
        <w:t xml:space="preserve">in terms of how they focused on risk and how farming organisations and </w:t>
      </w:r>
      <w:r w:rsidR="001503D4">
        <w:t>industry pro</w:t>
      </w:r>
      <w:r w:rsidR="00A10F86">
        <w:t xml:space="preserve">vided </w:t>
      </w:r>
      <w:r w:rsidR="001503D4">
        <w:t>leader</w:t>
      </w:r>
      <w:r w:rsidR="00A10F86">
        <w:t xml:space="preserve">ship. </w:t>
      </w:r>
      <w:r w:rsidR="00607B49">
        <w:t>Using a model s</w:t>
      </w:r>
      <w:r w:rsidR="00A10F86">
        <w:t xml:space="preserve">imilar to Animal Health Ireland </w:t>
      </w:r>
      <w:r w:rsidR="00607B49">
        <w:t xml:space="preserve">was suggested. </w:t>
      </w:r>
    </w:p>
    <w:p w:rsidR="001A707E" w:rsidRPr="00DB063E" w:rsidRDefault="001A707E" w:rsidP="001A707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Next Steps </w:t>
      </w:r>
    </w:p>
    <w:p w:rsidR="00607B49" w:rsidRDefault="005D61F9" w:rsidP="00A10F86">
      <w:pPr>
        <w:ind w:left="720"/>
      </w:pPr>
      <w:r>
        <w:t>A draft TB strategy</w:t>
      </w:r>
      <w:r w:rsidR="00295CB5">
        <w:t xml:space="preserve"> document</w:t>
      </w:r>
      <w:r>
        <w:t xml:space="preserve"> is to be circulated to memb</w:t>
      </w:r>
      <w:r w:rsidR="00607B49">
        <w:t xml:space="preserve">ers of the Forum. Comments may </w:t>
      </w:r>
      <w:r>
        <w:t xml:space="preserve">be submitted in writing or </w:t>
      </w:r>
      <w:proofErr w:type="spellStart"/>
      <w:r>
        <w:t>bilaterals</w:t>
      </w:r>
      <w:proofErr w:type="spellEnd"/>
      <w:r>
        <w:t xml:space="preserve"> may be requested in advance of the next </w:t>
      </w:r>
      <w:r w:rsidR="00295CB5">
        <w:t>F</w:t>
      </w:r>
      <w:r>
        <w:t>orum meeting.</w:t>
      </w:r>
    </w:p>
    <w:p w:rsidR="00607B49" w:rsidRDefault="00951394" w:rsidP="00607B49">
      <w:pPr>
        <w:ind w:left="720"/>
        <w:rPr>
          <w:b/>
        </w:rPr>
      </w:pPr>
      <w:r>
        <w:t>A proposal that t</w:t>
      </w:r>
      <w:r w:rsidR="001A707E">
        <w:t xml:space="preserve">wo </w:t>
      </w:r>
      <w:r w:rsidR="00295CB5">
        <w:t xml:space="preserve">technical </w:t>
      </w:r>
      <w:r w:rsidR="001A707E">
        <w:t xml:space="preserve">working groups be established </w:t>
      </w:r>
      <w:r w:rsidR="005D61F9">
        <w:t>as part of TB Forum</w:t>
      </w:r>
      <w:r>
        <w:t xml:space="preserve"> was supported</w:t>
      </w:r>
      <w:r w:rsidR="005D61F9">
        <w:t>. One group w</w:t>
      </w:r>
      <w:r>
        <w:t>ould</w:t>
      </w:r>
      <w:r w:rsidR="005D61F9">
        <w:t xml:space="preserve"> be mandated to discuss the scientific elements of the programme while the second group w</w:t>
      </w:r>
      <w:r>
        <w:t>ould</w:t>
      </w:r>
      <w:bookmarkStart w:id="0" w:name="_GoBack"/>
      <w:bookmarkEnd w:id="0"/>
      <w:r w:rsidR="005D61F9">
        <w:t xml:space="preserve"> focus on financing. </w:t>
      </w:r>
      <w:r w:rsidR="001A707E">
        <w:t xml:space="preserve"> </w:t>
      </w:r>
    </w:p>
    <w:p w:rsidR="000E3C00" w:rsidRPr="005D61F9" w:rsidRDefault="005D61F9" w:rsidP="00607B49">
      <w:pPr>
        <w:ind w:left="720"/>
        <w:rPr>
          <w:b/>
        </w:rPr>
      </w:pPr>
      <w:r>
        <w:t xml:space="preserve">The Chairman requested that all members of the Forum show due respect for each other when reporting through social or other media on the work of the Forum. </w:t>
      </w:r>
    </w:p>
    <w:p w:rsidR="001A72FB" w:rsidRDefault="001A72FB" w:rsidP="001A72FB"/>
    <w:p w:rsidR="0016548C" w:rsidRDefault="001A72FB">
      <w:r w:rsidRPr="00DB063E">
        <w:rPr>
          <w:b/>
        </w:rPr>
        <w:t>Date of next meeting:</w:t>
      </w:r>
      <w:r w:rsidR="00CB4228">
        <w:t xml:space="preserve">  </w:t>
      </w:r>
      <w:r w:rsidR="000C2A0F">
        <w:t xml:space="preserve">Early November 2020. </w:t>
      </w:r>
      <w:r w:rsidR="00CB4228">
        <w:t xml:space="preserve"> </w:t>
      </w:r>
    </w:p>
    <w:sectPr w:rsidR="0016548C" w:rsidSect="00E673EA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E2E77F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2E77F1" w16cid:durableId="2332F0CD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333" w:rsidRDefault="00767333" w:rsidP="007242DF">
      <w:pPr>
        <w:spacing w:after="0" w:line="240" w:lineRule="auto"/>
      </w:pPr>
      <w:r>
        <w:separator/>
      </w:r>
    </w:p>
  </w:endnote>
  <w:endnote w:type="continuationSeparator" w:id="0">
    <w:p w:rsidR="00767333" w:rsidRDefault="00767333" w:rsidP="0072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76188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7B49" w:rsidRDefault="00A5315F">
        <w:pPr>
          <w:pStyle w:val="Footer"/>
          <w:jc w:val="right"/>
        </w:pPr>
        <w:r>
          <w:fldChar w:fldCharType="begin"/>
        </w:r>
        <w:r w:rsidR="00951394">
          <w:instrText xml:space="preserve"> PAGE   \* MERGEFORMAT </w:instrText>
        </w:r>
        <w:r>
          <w:fldChar w:fldCharType="separate"/>
        </w:r>
        <w:r w:rsidR="0061476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07B49" w:rsidRDefault="00607B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333" w:rsidRDefault="00767333" w:rsidP="007242DF">
      <w:pPr>
        <w:spacing w:after="0" w:line="240" w:lineRule="auto"/>
      </w:pPr>
      <w:r>
        <w:separator/>
      </w:r>
    </w:p>
  </w:footnote>
  <w:footnote w:type="continuationSeparator" w:id="0">
    <w:p w:rsidR="00767333" w:rsidRDefault="00767333" w:rsidP="00724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B7D29"/>
    <w:multiLevelType w:val="hybridMultilevel"/>
    <w:tmpl w:val="C5A2621A"/>
    <w:lvl w:ilvl="0" w:tplc="1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F07F19"/>
    <w:multiLevelType w:val="hybridMultilevel"/>
    <w:tmpl w:val="6EEE169E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F66E8"/>
    <w:multiLevelType w:val="hybridMultilevel"/>
    <w:tmpl w:val="585C34E2"/>
    <w:lvl w:ilvl="0" w:tplc="1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1C6502"/>
    <w:multiLevelType w:val="hybridMultilevel"/>
    <w:tmpl w:val="4F5E3D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4E1DEE"/>
    <w:multiLevelType w:val="hybridMultilevel"/>
    <w:tmpl w:val="A6127B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E3255"/>
    <w:multiLevelType w:val="hybridMultilevel"/>
    <w:tmpl w:val="3C26EDE8"/>
    <w:lvl w:ilvl="0" w:tplc="18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yan, Eoin">
    <w15:presenceInfo w15:providerId="AD" w15:userId="S::Eoin.Ryan@agriculture.gov.ie::fe7d7bbc-af0a-47e5-ad20-da47afc4a5b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72FB"/>
    <w:rsid w:val="00021B16"/>
    <w:rsid w:val="0005286A"/>
    <w:rsid w:val="00077E75"/>
    <w:rsid w:val="000C2A0F"/>
    <w:rsid w:val="000E3C00"/>
    <w:rsid w:val="001503D4"/>
    <w:rsid w:val="001601D1"/>
    <w:rsid w:val="0016548C"/>
    <w:rsid w:val="00174692"/>
    <w:rsid w:val="001811C2"/>
    <w:rsid w:val="001A5902"/>
    <w:rsid w:val="001A707E"/>
    <w:rsid w:val="001A72FB"/>
    <w:rsid w:val="001A7D0A"/>
    <w:rsid w:val="00232E52"/>
    <w:rsid w:val="00267478"/>
    <w:rsid w:val="00295CB5"/>
    <w:rsid w:val="002D4E98"/>
    <w:rsid w:val="002F6F3A"/>
    <w:rsid w:val="00300178"/>
    <w:rsid w:val="003E4DFE"/>
    <w:rsid w:val="004134E8"/>
    <w:rsid w:val="0042023B"/>
    <w:rsid w:val="005D1505"/>
    <w:rsid w:val="005D61F9"/>
    <w:rsid w:val="00607B49"/>
    <w:rsid w:val="00614761"/>
    <w:rsid w:val="006E157E"/>
    <w:rsid w:val="006F7E13"/>
    <w:rsid w:val="007107B2"/>
    <w:rsid w:val="007242DF"/>
    <w:rsid w:val="00767333"/>
    <w:rsid w:val="007C2D83"/>
    <w:rsid w:val="008202BE"/>
    <w:rsid w:val="0090368E"/>
    <w:rsid w:val="00951394"/>
    <w:rsid w:val="00A10F86"/>
    <w:rsid w:val="00A44A6A"/>
    <w:rsid w:val="00A5315F"/>
    <w:rsid w:val="00AC1228"/>
    <w:rsid w:val="00AC2E39"/>
    <w:rsid w:val="00AD7E85"/>
    <w:rsid w:val="00B77CB8"/>
    <w:rsid w:val="00B90FBE"/>
    <w:rsid w:val="00B97E99"/>
    <w:rsid w:val="00BA56A6"/>
    <w:rsid w:val="00BB0152"/>
    <w:rsid w:val="00BE25FA"/>
    <w:rsid w:val="00C16AFC"/>
    <w:rsid w:val="00CB4228"/>
    <w:rsid w:val="00E129FF"/>
    <w:rsid w:val="00E21755"/>
    <w:rsid w:val="00E673EA"/>
    <w:rsid w:val="00E86954"/>
    <w:rsid w:val="00FE03E6"/>
    <w:rsid w:val="00FE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2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2FB"/>
    <w:pPr>
      <w:ind w:left="720"/>
      <w:contextualSpacing/>
    </w:pPr>
  </w:style>
  <w:style w:type="paragraph" w:styleId="NoSpacing">
    <w:name w:val="No Spacing"/>
    <w:uiPriority w:val="1"/>
    <w:qFormat/>
    <w:rsid w:val="001A72FB"/>
    <w:pPr>
      <w:spacing w:after="0" w:line="240" w:lineRule="auto"/>
    </w:pPr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A72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2FB"/>
  </w:style>
  <w:style w:type="paragraph" w:customStyle="1" w:styleId="Default">
    <w:name w:val="Default"/>
    <w:rsid w:val="00E869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C2A0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E8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77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E7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1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PowerPoint_Presentation2.ppt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Presentation1.ppt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0B1D66-8483-474E-8459-E861790D9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Agriculture, Food and the Marine</Company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Donal.Mooney</dc:creator>
  <cp:lastModifiedBy>rosanne.greene</cp:lastModifiedBy>
  <cp:revision>5</cp:revision>
  <dcterms:created xsi:type="dcterms:W3CDTF">2020-10-15T15:02:00Z</dcterms:created>
  <dcterms:modified xsi:type="dcterms:W3CDTF">2020-11-09T13:34:00Z</dcterms:modified>
</cp:coreProperties>
</file>